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6874" w14:textId="6E668BE5" w:rsidR="00182FEF" w:rsidRDefault="003E1AE6" w:rsidP="003E1AE6">
      <w:pPr>
        <w:shd w:val="clear" w:color="auto" w:fill="FFF2CC"/>
        <w:ind w:left="284" w:right="-5616" w:hanging="142"/>
        <w:rPr>
          <w:sz w:val="40"/>
        </w:rPr>
      </w:pPr>
      <w:r>
        <w:rPr>
          <w:sz w:val="40"/>
        </w:rPr>
        <w:t xml:space="preserve">       </w:t>
      </w:r>
      <w:r w:rsidR="00017242">
        <w:rPr>
          <w:sz w:val="40"/>
        </w:rPr>
        <w:t xml:space="preserve"> </w:t>
      </w:r>
      <w:r w:rsidR="00840D74">
        <w:rPr>
          <w:sz w:val="40"/>
        </w:rPr>
        <w:t xml:space="preserve">     </w:t>
      </w:r>
      <w:r w:rsidR="002401DB" w:rsidRPr="002401DB">
        <w:rPr>
          <w:rFonts w:ascii="Segoe UI Emoji" w:hAnsi="Segoe UI Emoji" w:cs="Segoe UI Emoji"/>
          <w:sz w:val="40"/>
        </w:rPr>
        <w:t>👨</w:t>
      </w:r>
      <w:r w:rsidR="002401DB" w:rsidRPr="002401DB">
        <w:rPr>
          <w:sz w:val="40"/>
        </w:rPr>
        <w:t>‍</w:t>
      </w:r>
      <w:r w:rsidR="002401DB" w:rsidRPr="002401DB">
        <w:rPr>
          <w:rFonts w:ascii="Segoe UI Emoji" w:hAnsi="Segoe UI Emoji" w:cs="Segoe UI Emoji"/>
          <w:sz w:val="40"/>
        </w:rPr>
        <w:t>👩</w:t>
      </w:r>
      <w:r w:rsidR="002401DB" w:rsidRPr="002401DB">
        <w:rPr>
          <w:sz w:val="40"/>
        </w:rPr>
        <w:t>‍</w:t>
      </w:r>
      <w:r w:rsidR="002401DB" w:rsidRPr="002401DB">
        <w:rPr>
          <w:rFonts w:ascii="Segoe UI Emoji" w:hAnsi="Segoe UI Emoji" w:cs="Segoe UI Emoji"/>
          <w:sz w:val="40"/>
        </w:rPr>
        <w:t>👧</w:t>
      </w:r>
      <w:r w:rsidR="002401DB" w:rsidRPr="002401DB">
        <w:rPr>
          <w:sz w:val="40"/>
        </w:rPr>
        <w:t>‍</w:t>
      </w:r>
      <w:r w:rsidR="002401DB" w:rsidRPr="002401DB">
        <w:rPr>
          <w:rFonts w:ascii="Segoe UI Emoji" w:hAnsi="Segoe UI Emoji" w:cs="Segoe UI Emoji"/>
          <w:sz w:val="40"/>
        </w:rPr>
        <w:t>👦</w:t>
      </w:r>
      <w:r w:rsidR="00840D74">
        <w:rPr>
          <w:sz w:val="40"/>
        </w:rPr>
        <w:t xml:space="preserve"> </w:t>
      </w:r>
      <w:r w:rsidR="00017242">
        <w:rPr>
          <w:sz w:val="40"/>
        </w:rPr>
        <w:t xml:space="preserve">Shropshire Parenting Team – Family </w:t>
      </w:r>
      <w:r w:rsidR="00017242">
        <w:rPr>
          <w:sz w:val="40"/>
        </w:rPr>
        <w:t xml:space="preserve">Leaflet </w:t>
      </w:r>
    </w:p>
    <w:p w14:paraId="73B1E299" w14:textId="1F9125E0" w:rsidR="00F82C16" w:rsidRPr="003E1AE6" w:rsidRDefault="003E1AE6" w:rsidP="00613AB8">
      <w:pPr>
        <w:shd w:val="clear" w:color="auto" w:fill="FFFFFF"/>
        <w:tabs>
          <w:tab w:val="left" w:pos="142"/>
        </w:tabs>
        <w:ind w:right="-4831" w:hanging="142"/>
        <w:jc w:val="both"/>
        <w:rPr>
          <w:rFonts w:ascii="Comic Sans MS" w:hAnsi="Comic Sans MS"/>
        </w:rPr>
      </w:pPr>
      <w:r w:rsidRPr="003E1AE6">
        <w:rPr>
          <w:rFonts w:ascii="Comic Sans MS" w:hAnsi="Comic Sans MS"/>
        </w:rPr>
        <w:t xml:space="preserve">  </w:t>
      </w:r>
      <w:r w:rsidR="00017242" w:rsidRPr="003E1AE6">
        <w:rPr>
          <w:rFonts w:ascii="Comic Sans MS" w:hAnsi="Comic Sans MS"/>
        </w:rPr>
        <w:t xml:space="preserve">This leaflet provides </w:t>
      </w:r>
      <w:r w:rsidR="00017242" w:rsidRPr="003E1AE6">
        <w:rPr>
          <w:rFonts w:ascii="Comic Sans MS" w:hAnsi="Comic Sans MS"/>
        </w:rPr>
        <w:t xml:space="preserve">information to </w:t>
      </w:r>
      <w:r w:rsidRPr="003E1AE6">
        <w:rPr>
          <w:rFonts w:ascii="Comic Sans MS" w:hAnsi="Comic Sans MS"/>
        </w:rPr>
        <w:t>all</w:t>
      </w:r>
      <w:r w:rsidR="00017242" w:rsidRPr="003E1AE6">
        <w:rPr>
          <w:rFonts w:ascii="Comic Sans MS" w:hAnsi="Comic Sans MS"/>
        </w:rPr>
        <w:t xml:space="preserve"> families</w:t>
      </w:r>
      <w:r w:rsidR="004D0EE2">
        <w:rPr>
          <w:rFonts w:ascii="Comic Sans MS" w:hAnsi="Comic Sans MS"/>
        </w:rPr>
        <w:t>, including those whose children have SEND</w:t>
      </w:r>
      <w:r w:rsidR="00182FEF">
        <w:rPr>
          <w:rFonts w:ascii="Comic Sans MS" w:hAnsi="Comic Sans MS"/>
        </w:rPr>
        <w:t>,</w:t>
      </w:r>
      <w:r w:rsidR="00017242" w:rsidRPr="003E1AE6">
        <w:rPr>
          <w:rFonts w:ascii="Comic Sans MS" w:hAnsi="Comic Sans MS"/>
        </w:rPr>
        <w:t xml:space="preserve"> </w:t>
      </w:r>
      <w:r w:rsidRPr="003E1AE6">
        <w:rPr>
          <w:rFonts w:ascii="Comic Sans MS" w:hAnsi="Comic Sans MS"/>
        </w:rPr>
        <w:t>who would</w:t>
      </w:r>
      <w:r w:rsidR="005B79B3">
        <w:rPr>
          <w:rFonts w:ascii="Comic Sans MS" w:hAnsi="Comic Sans MS"/>
        </w:rPr>
        <w:t xml:space="preserve"> </w:t>
      </w:r>
      <w:r w:rsidRPr="003E1AE6">
        <w:rPr>
          <w:rFonts w:ascii="Comic Sans MS" w:hAnsi="Comic Sans MS"/>
        </w:rPr>
        <w:t>like to know more about the services we offer</w:t>
      </w:r>
      <w:r w:rsidR="00017242" w:rsidRPr="003E1AE6">
        <w:rPr>
          <w:rFonts w:ascii="Comic Sans MS" w:hAnsi="Comic Sans MS"/>
        </w:rPr>
        <w:t xml:space="preserve">. </w:t>
      </w:r>
      <w:r w:rsidRPr="003E1AE6">
        <w:rPr>
          <w:rFonts w:ascii="Comic Sans MS" w:hAnsi="Comic Sans MS"/>
        </w:rPr>
        <w:t>Simply s</w:t>
      </w:r>
      <w:r w:rsidR="00017242" w:rsidRPr="003E1AE6">
        <w:rPr>
          <w:rFonts w:ascii="Comic Sans MS" w:hAnsi="Comic Sans MS"/>
        </w:rPr>
        <w:t>can any QR code or follow the links to explore free support, groups and learning opportunities.</w:t>
      </w:r>
    </w:p>
    <w:p w14:paraId="0A4F0BAF" w14:textId="123BA91D" w:rsidR="00F82C16" w:rsidRDefault="00840D74">
      <w:pPr>
        <w:shd w:val="clear" w:color="auto" w:fill="FCE4D6"/>
      </w:pPr>
      <w:r w:rsidRPr="00840D74">
        <w:rPr>
          <w:rFonts w:ascii="Segoe UI Emoji" w:hAnsi="Segoe UI Emoji" w:cs="Segoe UI Emoji"/>
          <w:b/>
          <w:sz w:val="28"/>
        </w:rPr>
        <w:t>🌍</w:t>
      </w:r>
      <w:r w:rsidR="003E1AE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BCB4E" wp14:editId="6E036497">
                <wp:simplePos x="0" y="0"/>
                <wp:positionH relativeFrom="column">
                  <wp:posOffset>4251960</wp:posOffset>
                </wp:positionH>
                <wp:positionV relativeFrom="paragraph">
                  <wp:posOffset>9525</wp:posOffset>
                </wp:positionV>
                <wp:extent cx="1805940" cy="1188720"/>
                <wp:effectExtent l="0" t="0" r="0" b="0"/>
                <wp:wrapNone/>
                <wp:docPr id="10323333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7A8E3" w14:textId="1634A885" w:rsidR="003E1AE6" w:rsidRDefault="003E1AE6">
                            <w:bookmarkStart w:id="0" w:name="_Hlk219368344"/>
                            <w:bookmarkEnd w:id="0"/>
                            <w:r w:rsidRPr="00A63916">
                              <w:rPr>
                                <w:noProof/>
                              </w:rPr>
                              <w:drawing>
                                <wp:inline distT="0" distB="0" distL="0" distR="0" wp14:anchorId="7D31B64D" wp14:editId="772BACD1">
                                  <wp:extent cx="1017767" cy="1017767"/>
                                  <wp:effectExtent l="0" t="0" r="0" b="0"/>
                                  <wp:docPr id="2097288693" name="Picture 1" descr="A qr code with black dot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7288693" name="Picture 1" descr="A qr code with black dot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3548" cy="10235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BCB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4.8pt;margin-top:.75pt;width:142.2pt;height:9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" filled="f" stroked="f" strokeweight=".5pt">
                <v:textbox>
                  <w:txbxContent>
                    <w:p w14:paraId="7857A8E3" w14:textId="1634A885" w:rsidR="003E1AE6" w:rsidRDefault="003E1AE6">
                      <w:bookmarkStart w:id="1" w:name="_Hlk219368344"/>
                      <w:bookmarkEnd w:id="1"/>
                      <w:r w:rsidRPr="00A63916">
                        <w:rPr>
                          <w:noProof/>
                        </w:rPr>
                        <w:drawing>
                          <wp:inline distT="0" distB="0" distL="0" distR="0" wp14:anchorId="7D31B64D" wp14:editId="772BACD1">
                            <wp:extent cx="1017767" cy="1017767"/>
                            <wp:effectExtent l="0" t="0" r="0" b="0"/>
                            <wp:docPr id="2097288693" name="Picture 1" descr="A qr code with black dot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7288693" name="Picture 1" descr="A qr code with black dots&#10;&#10;AI-generated content may be incorrec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3548" cy="10235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219368118"/>
      <w:bookmarkStart w:id="3" w:name="_Hlk219368174"/>
      <w:r w:rsidR="00017242">
        <w:rPr>
          <w:b/>
          <w:sz w:val="28"/>
        </w:rPr>
        <w:t xml:space="preserve">Our </w:t>
      </w:r>
      <w:r w:rsidR="00017242">
        <w:rPr>
          <w:b/>
          <w:sz w:val="28"/>
        </w:rPr>
        <w:t>Services</w:t>
      </w:r>
      <w:r w:rsidR="00242D6F">
        <w:rPr>
          <w:b/>
          <w:sz w:val="28"/>
        </w:rPr>
        <w:t xml:space="preserve"> - </w:t>
      </w:r>
      <w:bookmarkEnd w:id="2"/>
      <w:r w:rsidR="00366E94">
        <w:rPr>
          <w:b/>
          <w:sz w:val="28"/>
        </w:rPr>
        <w:t>Overview</w:t>
      </w:r>
    </w:p>
    <w:p w14:paraId="7D866219" w14:textId="744AB744" w:rsidR="003E1AE6" w:rsidRPr="00017242" w:rsidRDefault="003E1AE6">
      <w:pPr>
        <w:rPr>
          <w:rFonts w:ascii="Comic Sans MS" w:hAnsi="Comic Sans MS"/>
          <w:i/>
          <w:iCs/>
          <w:sz w:val="24"/>
          <w:szCs w:val="24"/>
        </w:rPr>
      </w:pPr>
      <w:hyperlink r:id="rId9" w:tooltip="https://next.shropshire.gov.uk/early-help/family-help-services/the-parenting-team/" w:history="1">
        <w:r w:rsidRPr="00017242">
          <w:rPr>
            <w:rStyle w:val="Hyperlink"/>
            <w:rFonts w:ascii="Comic Sans MS" w:eastAsiaTheme="minorHAnsi" w:hAnsi="Comic Sans MS"/>
            <w:i/>
            <w:iCs/>
            <w:color w:val="auto"/>
            <w:sz w:val="24"/>
            <w:szCs w:val="24"/>
            <w:bdr w:val="none" w:sz="0" w:space="0" w:color="auto" w:frame="1"/>
          </w:rPr>
          <w:t>The Parenting Team | Shropshire Council</w:t>
        </w:r>
      </w:hyperlink>
      <w:r w:rsidRPr="00017242">
        <w:rPr>
          <w:rFonts w:ascii="Comic Sans MS" w:hAnsi="Comic Sans MS"/>
          <w:i/>
          <w:iCs/>
          <w:sz w:val="24"/>
          <w:szCs w:val="24"/>
        </w:rPr>
        <w:t xml:space="preserve">         </w:t>
      </w:r>
    </w:p>
    <w:bookmarkEnd w:id="3"/>
    <w:p w14:paraId="157FF50B" w14:textId="6F11B81D" w:rsidR="00F82C16" w:rsidRDefault="00242D6F" w:rsidP="00840D74">
      <w:pPr>
        <w:ind w:right="-720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E5A81" wp14:editId="56B43473">
                <wp:simplePos x="0" y="0"/>
                <wp:positionH relativeFrom="column">
                  <wp:posOffset>4259580</wp:posOffset>
                </wp:positionH>
                <wp:positionV relativeFrom="paragraph">
                  <wp:posOffset>381000</wp:posOffset>
                </wp:positionV>
                <wp:extent cx="1211580" cy="1127760"/>
                <wp:effectExtent l="0" t="0" r="7620" b="0"/>
                <wp:wrapNone/>
                <wp:docPr id="14645904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437187" w14:textId="135D62E9" w:rsidR="00242D6F" w:rsidRDefault="00242D6F">
                            <w:r w:rsidRPr="00A63916">
                              <w:rPr>
                                <w:noProof/>
                              </w:rPr>
                              <w:drawing>
                                <wp:inline distT="0" distB="0" distL="0" distR="0" wp14:anchorId="00A83534" wp14:editId="65680EC3">
                                  <wp:extent cx="1022350" cy="1022350"/>
                                  <wp:effectExtent l="0" t="0" r="6350" b="6350"/>
                                  <wp:docPr id="1788022853" name="Picture 1" descr="A qr code with black dot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8022853" name="Picture 1" descr="A qr code with black dot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2350" cy="1022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E5A81" id="Text Box 4" o:spid="_x0000_s1027" type="#_x0000_t202" style="position:absolute;margin-left:335.4pt;margin-top:30pt;width:95.4pt;height:8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" fillcolor="white [3201]" stroked="f" strokeweight=".5pt">
                <v:textbox>
                  <w:txbxContent>
                    <w:p w14:paraId="7C437187" w14:textId="135D62E9" w:rsidR="00242D6F" w:rsidRDefault="00242D6F">
                      <w:r w:rsidRPr="00A63916">
                        <w:rPr>
                          <w:noProof/>
                        </w:rPr>
                        <w:drawing>
                          <wp:inline distT="0" distB="0" distL="0" distR="0" wp14:anchorId="00A83534" wp14:editId="65680EC3">
                            <wp:extent cx="1022350" cy="1022350"/>
                            <wp:effectExtent l="0" t="0" r="6350" b="6350"/>
                            <wp:docPr id="1788022853" name="Picture 1" descr="A qr code with black dot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8022853" name="Picture 1" descr="A qr code with black dots&#10;&#10;AI-generated content may be incorrect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2350" cy="1022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4" w:name="_Hlk219369829"/>
      <w:r w:rsidR="00CA14DC">
        <w:rPr>
          <w:rFonts w:ascii="Comic Sans MS" w:hAnsi="Comic Sans MS"/>
          <w:i/>
          <w:iCs/>
          <w:noProof/>
          <w:sz w:val="24"/>
          <w:szCs w:val="24"/>
        </w:rPr>
        <w:t xml:space="preserve">Find out more about </w:t>
      </w:r>
      <w:bookmarkEnd w:id="4"/>
      <w:r w:rsidR="003E1AE6" w:rsidRPr="003E1AE6">
        <w:rPr>
          <w:rFonts w:ascii="Comic Sans MS" w:hAnsi="Comic Sans MS"/>
          <w:i/>
          <w:iCs/>
          <w:sz w:val="24"/>
          <w:szCs w:val="24"/>
        </w:rPr>
        <w:t>all our services on offer</w:t>
      </w:r>
    </w:p>
    <w:p w14:paraId="24D4EC16" w14:textId="6B6CB437" w:rsidR="001D5DDA" w:rsidRDefault="00840D74" w:rsidP="001D5DDA">
      <w:pPr>
        <w:shd w:val="clear" w:color="auto" w:fill="FCE4D6"/>
      </w:pPr>
      <w:r>
        <w:rPr>
          <w:b/>
          <w:sz w:val="28"/>
        </w:rPr>
        <w:t xml:space="preserve"> </w:t>
      </w:r>
      <w:r w:rsidRPr="00840D74">
        <w:rPr>
          <w:rFonts w:ascii="Segoe UI Emoji" w:hAnsi="Segoe UI Emoji" w:cs="Segoe UI Emoji"/>
          <w:b/>
          <w:sz w:val="28"/>
        </w:rPr>
        <w:t>🌍</w:t>
      </w:r>
      <w:r w:rsidR="001D5DDA">
        <w:rPr>
          <w:b/>
          <w:sz w:val="28"/>
        </w:rPr>
        <w:t xml:space="preserve">Our </w:t>
      </w:r>
      <w:r w:rsidR="001D5DDA">
        <w:rPr>
          <w:b/>
          <w:sz w:val="28"/>
        </w:rPr>
        <w:t xml:space="preserve">SEND </w:t>
      </w:r>
      <w:r w:rsidR="001D5DDA">
        <w:rPr>
          <w:b/>
          <w:sz w:val="28"/>
        </w:rPr>
        <w:t xml:space="preserve">Services - </w:t>
      </w:r>
      <w:r w:rsidR="00366E94">
        <w:rPr>
          <w:b/>
          <w:sz w:val="28"/>
        </w:rPr>
        <w:t>O</w:t>
      </w:r>
      <w:r w:rsidR="001D5DDA">
        <w:rPr>
          <w:b/>
          <w:sz w:val="28"/>
        </w:rPr>
        <w:t>verview</w:t>
      </w:r>
    </w:p>
    <w:p w14:paraId="45EC1C68" w14:textId="570F01CD" w:rsidR="001D5DDA" w:rsidRPr="00840D74" w:rsidRDefault="001D5DDA">
      <w:pPr>
        <w:rPr>
          <w:rFonts w:ascii="Comic Sans MS" w:eastAsia="Aptos" w:hAnsi="Comic Sans MS" w:cs="Times New Roman"/>
          <w:i/>
          <w:iCs/>
          <w:kern w:val="2"/>
          <w:sz w:val="24"/>
          <w:szCs w:val="24"/>
          <w:lang w:val="en-GB"/>
          <w14:ligatures w14:val="standardContextual"/>
        </w:rPr>
      </w:pPr>
      <w:hyperlink r:id="rId11" w:tooltip="https://next.shropshire.gov.uk/the-send-local-offer/early-help/the-parenting-team/" w:history="1">
        <w:r w:rsidRPr="00840D74">
          <w:rPr>
            <w:rFonts w:ascii="Comic Sans MS" w:eastAsia="Aptos" w:hAnsi="Comic Sans MS" w:cs="Times New Roman"/>
            <w:i/>
            <w:iCs/>
            <w:color w:val="0000FF"/>
            <w:kern w:val="2"/>
            <w:sz w:val="24"/>
            <w:szCs w:val="24"/>
            <w:u w:val="single"/>
            <w:bdr w:val="none" w:sz="0" w:space="0" w:color="auto" w:frame="1"/>
            <w:lang w:val="en-GB"/>
            <w14:ligatures w14:val="standardContextual"/>
          </w:rPr>
          <w:t>The Parenting Team | Shropshir</w:t>
        </w:r>
        <w:r w:rsidRPr="00840D74">
          <w:rPr>
            <w:rFonts w:ascii="Comic Sans MS" w:eastAsia="Aptos" w:hAnsi="Comic Sans MS" w:cs="Times New Roman"/>
            <w:i/>
            <w:iCs/>
            <w:color w:val="0000FF"/>
            <w:kern w:val="2"/>
            <w:sz w:val="24"/>
            <w:szCs w:val="24"/>
            <w:u w:val="single"/>
            <w:bdr w:val="none" w:sz="0" w:space="0" w:color="auto" w:frame="1"/>
            <w:lang w:val="en-GB"/>
            <w14:ligatures w14:val="standardContextual"/>
          </w:rPr>
          <w:t>e</w:t>
        </w:r>
        <w:r w:rsidRPr="00840D74">
          <w:rPr>
            <w:rFonts w:ascii="Comic Sans MS" w:eastAsia="Aptos" w:hAnsi="Comic Sans MS" w:cs="Times New Roman"/>
            <w:i/>
            <w:iCs/>
            <w:color w:val="0000FF"/>
            <w:kern w:val="2"/>
            <w:sz w:val="24"/>
            <w:szCs w:val="24"/>
            <w:u w:val="single"/>
            <w:bdr w:val="none" w:sz="0" w:space="0" w:color="auto" w:frame="1"/>
            <w:lang w:val="en-GB"/>
            <w14:ligatures w14:val="standardContextual"/>
          </w:rPr>
          <w:t xml:space="preserve"> Council</w:t>
        </w:r>
      </w:hyperlink>
    </w:p>
    <w:p w14:paraId="46F85911" w14:textId="32939274" w:rsidR="00840D74" w:rsidRPr="00840D74" w:rsidRDefault="00CA14DC" w:rsidP="00840D74">
      <w:r w:rsidRPr="00CA14DC">
        <w:rPr>
          <w:rFonts w:ascii="Comic Sans MS" w:eastAsia="Aptos" w:hAnsi="Comic Sans MS" w:cs="Times New Roman"/>
          <w:i/>
          <w:iCs/>
          <w:color w:val="242424"/>
          <w:kern w:val="2"/>
          <w:sz w:val="24"/>
          <w:szCs w:val="24"/>
          <w14:ligatures w14:val="standardContextual"/>
        </w:rPr>
        <w:t xml:space="preserve">Find out more about </w:t>
      </w:r>
      <w:r w:rsidR="001D5DDA" w:rsidRPr="00840D74">
        <w:rPr>
          <w:rFonts w:ascii="Comic Sans MS" w:eastAsia="Aptos" w:hAnsi="Comic Sans MS" w:cs="Times New Roman"/>
          <w:i/>
          <w:iCs/>
          <w:color w:val="242424"/>
          <w:kern w:val="2"/>
          <w:sz w:val="24"/>
          <w:szCs w:val="24"/>
          <w:lang w:val="en-GB"/>
          <w14:ligatures w14:val="standardContextual"/>
        </w:rPr>
        <w:t>our services within the SEND local offer</w:t>
      </w:r>
    </w:p>
    <w:p w14:paraId="68E870E0" w14:textId="47173FFB" w:rsidR="00F82C16" w:rsidRPr="00242D6F" w:rsidRDefault="00840D74">
      <w:pPr>
        <w:shd w:val="clear" w:color="auto" w:fill="F8CBAD"/>
        <w:rPr>
          <w:b/>
          <w:sz w:val="28"/>
        </w:rPr>
      </w:pPr>
      <w:r w:rsidRPr="00840D74">
        <w:rPr>
          <w:rFonts w:ascii="Segoe UI Emoji" w:hAnsi="Segoe UI Emoji" w:cs="Segoe UI Emoji"/>
          <w:b/>
          <w:sz w:val="28"/>
        </w:rPr>
        <w:t>👥</w:t>
      </w:r>
      <w:r w:rsidR="001D5DDA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32C7B" wp14:editId="652A352E">
                <wp:simplePos x="0" y="0"/>
                <wp:positionH relativeFrom="column">
                  <wp:posOffset>4343400</wp:posOffset>
                </wp:positionH>
                <wp:positionV relativeFrom="paragraph">
                  <wp:posOffset>79375</wp:posOffset>
                </wp:positionV>
                <wp:extent cx="1005840" cy="1005840"/>
                <wp:effectExtent l="0" t="0" r="3810" b="3810"/>
                <wp:wrapNone/>
                <wp:docPr id="96817430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45FB7" w14:textId="7267EF2A" w:rsidR="001D5DDA" w:rsidRDefault="001D5DDA">
                            <w:r w:rsidRPr="001D5DDA">
                              <w:rPr>
                                <w:rFonts w:ascii="Aptos" w:eastAsia="Aptos" w:hAnsi="Aptos" w:cs="Times New Roman"/>
                                <w:noProof/>
                                <w:kern w:val="2"/>
                                <w:lang w:val="en-GB"/>
                                <w14:ligatures w14:val="standardContextual"/>
                              </w:rPr>
                              <w:drawing>
                                <wp:inline distT="0" distB="0" distL="0" distR="0" wp14:anchorId="184F0E0E" wp14:editId="0517A2BE">
                                  <wp:extent cx="869950" cy="869950"/>
                                  <wp:effectExtent l="0" t="0" r="6350" b="6350"/>
                                  <wp:docPr id="629013563" name="Picture 1" descr="A qr code with black dot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8084731" name="Picture 1" descr="A qr code with black dot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995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2C7B" id="Text Box 9" o:spid="_x0000_s1028" type="#_x0000_t202" style="position:absolute;margin-left:342pt;margin-top:6.25pt;width:79.2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" fillcolor="white [3201]" stroked="f" strokeweight=".5pt">
                <v:textbox>
                  <w:txbxContent>
                    <w:p w14:paraId="73C45FB7" w14:textId="7267EF2A" w:rsidR="001D5DDA" w:rsidRDefault="001D5DDA">
                      <w:r w:rsidRPr="001D5DDA">
                        <w:rPr>
                          <w:rFonts w:ascii="Aptos" w:eastAsia="Aptos" w:hAnsi="Aptos" w:cs="Times New Roman"/>
                          <w:noProof/>
                          <w:kern w:val="2"/>
                          <w:lang w:val="en-GB"/>
                          <w14:ligatures w14:val="standardContextual"/>
                        </w:rPr>
                        <w:drawing>
                          <wp:inline distT="0" distB="0" distL="0" distR="0" wp14:anchorId="184F0E0E" wp14:editId="0517A2BE">
                            <wp:extent cx="869950" cy="869950"/>
                            <wp:effectExtent l="0" t="0" r="6350" b="6350"/>
                            <wp:docPr id="629013563" name="Picture 1" descr="A qr code with black dot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8084731" name="Picture 1" descr="A qr code with black dots&#10;&#10;AI-generated content may be incorrec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9950" cy="869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7242">
        <w:rPr>
          <w:b/>
          <w:sz w:val="28"/>
        </w:rPr>
        <w:t>Understanding Your Child Group</w:t>
      </w:r>
      <w:r w:rsidR="00242D6F">
        <w:rPr>
          <w:b/>
          <w:sz w:val="28"/>
        </w:rPr>
        <w:t>s</w:t>
      </w:r>
    </w:p>
    <w:p w14:paraId="1E12BF07" w14:textId="77777777" w:rsidR="001D5DDA" w:rsidRPr="001D5DDA" w:rsidRDefault="001D5DDA" w:rsidP="001D5DDA">
      <w:pPr>
        <w:ind w:right="-229"/>
        <w:rPr>
          <w:rFonts w:ascii="Comic Sans MS" w:hAnsi="Comic Sans MS"/>
          <w:i/>
          <w:iCs/>
          <w:sz w:val="24"/>
          <w:szCs w:val="24"/>
          <w:lang w:val="en-GB"/>
        </w:rPr>
      </w:pPr>
      <w:hyperlink r:id="rId13" w:tooltip="https://directory.shropshire.gov.uk/fis/?_gl=1%2aecz4lt%2a_up%2aMQ..%2a_ga%2aMTkwNTMyMjQyMi4xNzQ0MTk3MDI5%2a_ga_CNQL5PRYYH%2aMTc0NDE5NzAyOC4xLjAuMTc0NDE5NzAyOC4wLjAuMA..&amp;page=1&amp;text=Understanding%20Your%20Child&amp;postcode&amp;proximity=5000&amp;day-safe" w:history="1">
        <w:r w:rsidRPr="001D5DDA">
          <w:rPr>
            <w:rStyle w:val="Hyperlink"/>
            <w:rFonts w:ascii="Comic Sans MS" w:hAnsi="Comic Sans MS"/>
            <w:i/>
            <w:iCs/>
            <w:sz w:val="24"/>
            <w:szCs w:val="24"/>
            <w:lang w:val="en-GB"/>
          </w:rPr>
          <w:t>Information to help families in Shropshire - Shropshire Together Community Directory</w:t>
        </w:r>
      </w:hyperlink>
      <w:r w:rsidRPr="001D5DDA">
        <w:rPr>
          <w:rFonts w:ascii="Comic Sans MS" w:hAnsi="Comic Sans MS"/>
          <w:i/>
          <w:iCs/>
          <w:sz w:val="24"/>
          <w:szCs w:val="24"/>
          <w:lang w:val="en-GB"/>
        </w:rPr>
        <w:t> </w:t>
      </w:r>
    </w:p>
    <w:p w14:paraId="383F1EF6" w14:textId="1E8AB3B9" w:rsidR="00F82C16" w:rsidRPr="001B74FB" w:rsidRDefault="00CA14DC" w:rsidP="00242D6F">
      <w:pPr>
        <w:ind w:right="-229"/>
        <w:rPr>
          <w:rFonts w:ascii="Comic Sans MS" w:hAnsi="Comic Sans MS"/>
          <w:i/>
          <w:iCs/>
          <w:sz w:val="24"/>
          <w:szCs w:val="24"/>
        </w:rPr>
      </w:pPr>
      <w:r w:rsidRPr="00CA14DC">
        <w:rPr>
          <w:rFonts w:ascii="Comic Sans MS" w:hAnsi="Comic Sans MS"/>
          <w:i/>
          <w:iCs/>
          <w:color w:val="242424"/>
          <w:sz w:val="24"/>
          <w:szCs w:val="24"/>
        </w:rPr>
        <w:t xml:space="preserve">Find out more about </w:t>
      </w:r>
      <w:r w:rsidR="001D5DDA">
        <w:rPr>
          <w:rFonts w:ascii="Comic Sans MS" w:hAnsi="Comic Sans MS"/>
          <w:i/>
          <w:iCs/>
          <w:color w:val="242424"/>
          <w:sz w:val="24"/>
          <w:szCs w:val="24"/>
        </w:rPr>
        <w:t>free groups</w:t>
      </w:r>
    </w:p>
    <w:p w14:paraId="6893982F" w14:textId="475460A8" w:rsidR="00F82C16" w:rsidRDefault="00242D6F">
      <w:pPr>
        <w:shd w:val="clear" w:color="auto" w:fill="DAE3F3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C07039" wp14:editId="29ADD1CE">
                <wp:simplePos x="0" y="0"/>
                <wp:positionH relativeFrom="column">
                  <wp:posOffset>4320540</wp:posOffset>
                </wp:positionH>
                <wp:positionV relativeFrom="paragraph">
                  <wp:posOffset>123825</wp:posOffset>
                </wp:positionV>
                <wp:extent cx="1234440" cy="1158240"/>
                <wp:effectExtent l="0" t="0" r="3810" b="3810"/>
                <wp:wrapNone/>
                <wp:docPr id="5945452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EAA38" w14:textId="35F5E965" w:rsidR="00242D6F" w:rsidRDefault="001D5DDA">
                            <w:r w:rsidRPr="001D5DDA">
                              <w:rPr>
                                <w:rFonts w:ascii="Aptos" w:eastAsia="Aptos" w:hAnsi="Aptos" w:cs="Times New Roman"/>
                                <w:kern w:val="2"/>
                                <w:lang w:val="en-GB"/>
                                <w14:ligatures w14:val="standardContextual"/>
                              </w:rPr>
                              <w:drawing>
                                <wp:inline distT="0" distB="0" distL="0" distR="0" wp14:anchorId="36079A0A" wp14:editId="5CAD3D02">
                                  <wp:extent cx="1037590" cy="1037590"/>
                                  <wp:effectExtent l="0" t="0" r="0" b="0"/>
                                  <wp:docPr id="210724695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7590" cy="1037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07039" id="Text Box 5" o:spid="_x0000_s1029" type="#_x0000_t202" style="position:absolute;margin-left:340.2pt;margin-top:9.75pt;width:97.2pt;height:91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" fillcolor="white [3201]" stroked="f" strokeweight=".5pt">
                <v:textbox>
                  <w:txbxContent>
                    <w:p w14:paraId="2BFEAA38" w14:textId="35F5E965" w:rsidR="00242D6F" w:rsidRDefault="001D5DDA">
                      <w:r w:rsidRPr="001D5DDA">
                        <w:rPr>
                          <w:rFonts w:ascii="Aptos" w:eastAsia="Aptos" w:hAnsi="Aptos" w:cs="Times New Roman"/>
                          <w:kern w:val="2"/>
                          <w:lang w:val="en-GB"/>
                          <w14:ligatures w14:val="standardContextual"/>
                        </w:rPr>
                        <w:drawing>
                          <wp:inline distT="0" distB="0" distL="0" distR="0" wp14:anchorId="36079A0A" wp14:editId="5CAD3D02">
                            <wp:extent cx="1037590" cy="1037590"/>
                            <wp:effectExtent l="0" t="0" r="0" b="0"/>
                            <wp:docPr id="210724695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7590" cy="1037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7242">
        <w:rPr>
          <w:b/>
          <w:sz w:val="28"/>
        </w:rPr>
        <w:t>💤</w:t>
      </w:r>
      <w:r w:rsidR="00017242">
        <w:rPr>
          <w:b/>
          <w:sz w:val="28"/>
        </w:rPr>
        <w:t xml:space="preserve"> Sleep Tight </w:t>
      </w:r>
      <w:r>
        <w:rPr>
          <w:b/>
          <w:sz w:val="28"/>
        </w:rPr>
        <w:t>Groups</w:t>
      </w:r>
    </w:p>
    <w:p w14:paraId="61770D4C" w14:textId="77777777" w:rsidR="00242D6F" w:rsidRDefault="00242D6F" w:rsidP="00242D6F">
      <w:pPr>
        <w:rPr>
          <w:rFonts w:ascii="Comic Sans MS" w:hAnsi="Comic Sans MS"/>
          <w:sz w:val="24"/>
          <w:szCs w:val="24"/>
        </w:rPr>
      </w:pPr>
      <w:hyperlink r:id="rId15" w:tooltip="https://directory.shropshire.gov.uk/fis/?_gl=1%2aecz4lt%2a_up%2aMQ..%2a_ga%2aMTkwNTMyMjQyMi4xNzQ0MTk3MDI5%2a_ga_CNQL5PRYYH%2aMTc0NDE5NzAyOC4xLjAuMTc0NDE5NzAyOC4wLjAuMA..&amp;page=1&amp;text=Sleep%20Tight&amp;postcode&amp;proximity=5000&amp;day-safe" w:history="1">
        <w:r w:rsidRPr="00242D6F">
          <w:rPr>
            <w:rStyle w:val="Hyperlink"/>
            <w:rFonts w:ascii="Comic Sans MS" w:hAnsi="Comic Sans MS"/>
            <w:sz w:val="24"/>
            <w:szCs w:val="24"/>
            <w:bdr w:val="none" w:sz="0" w:space="0" w:color="auto" w:frame="1"/>
          </w:rPr>
          <w:t>Information to help families in Shropshire - Shropshire Together Community Directory</w:t>
        </w:r>
      </w:hyperlink>
      <w:r w:rsidRPr="00242D6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</w:t>
      </w:r>
    </w:p>
    <w:p w14:paraId="72CF0B9D" w14:textId="4A1D7EC6" w:rsidR="00242D6F" w:rsidRPr="00242D6F" w:rsidRDefault="001D5DDA" w:rsidP="00242D6F">
      <w:pPr>
        <w:rPr>
          <w:rFonts w:ascii="Comic Sans MS" w:hAnsi="Comic Sans MS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17BD2A" wp14:editId="378D9547">
                <wp:simplePos x="0" y="0"/>
                <wp:positionH relativeFrom="column">
                  <wp:posOffset>4328160</wp:posOffset>
                </wp:positionH>
                <wp:positionV relativeFrom="paragraph">
                  <wp:posOffset>491490</wp:posOffset>
                </wp:positionV>
                <wp:extent cx="1226820" cy="1181100"/>
                <wp:effectExtent l="0" t="0" r="0" b="0"/>
                <wp:wrapNone/>
                <wp:docPr id="13214934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C71C1" w14:textId="13AE1278" w:rsidR="00242D6F" w:rsidRDefault="001D5DDA">
                            <w:r w:rsidRPr="001D5DDA">
                              <w:rPr>
                                <w:rFonts w:ascii="Aptos" w:eastAsia="Aptos" w:hAnsi="Aptos" w:cs="Times New Roman"/>
                                <w:noProof/>
                                <w:kern w:val="2"/>
                                <w:lang w:val="en-GB"/>
                                <w14:ligatures w14:val="standardContextual"/>
                              </w:rPr>
                              <w:drawing>
                                <wp:inline distT="0" distB="0" distL="0" distR="0" wp14:anchorId="180749A2" wp14:editId="1FACF222">
                                  <wp:extent cx="1037590" cy="1037590"/>
                                  <wp:effectExtent l="0" t="0" r="0" b="0"/>
                                  <wp:docPr id="790622399" name="Picture 1" descr="A qr code with black dot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809662" name="Picture 1" descr="A qr code with black dot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590" cy="1037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BD2A" id="Text Box 6" o:spid="_x0000_s1030" type="#_x0000_t202" style="position:absolute;margin-left:340.8pt;margin-top:38.7pt;width:96.6pt;height:9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" fillcolor="white [3201]" stroked="f" strokeweight=".5pt">
                <v:textbox>
                  <w:txbxContent>
                    <w:p w14:paraId="1F6C71C1" w14:textId="13AE1278" w:rsidR="00242D6F" w:rsidRDefault="001D5DDA">
                      <w:r w:rsidRPr="001D5DDA">
                        <w:rPr>
                          <w:rFonts w:ascii="Aptos" w:eastAsia="Aptos" w:hAnsi="Aptos" w:cs="Times New Roman"/>
                          <w:noProof/>
                          <w:kern w:val="2"/>
                          <w:lang w:val="en-GB"/>
                          <w14:ligatures w14:val="standardContextual"/>
                        </w:rPr>
                        <w:drawing>
                          <wp:inline distT="0" distB="0" distL="0" distR="0" wp14:anchorId="180749A2" wp14:editId="1FACF222">
                            <wp:extent cx="1037590" cy="1037590"/>
                            <wp:effectExtent l="0" t="0" r="0" b="0"/>
                            <wp:docPr id="790622399" name="Picture 1" descr="A qr code with black dot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809662" name="Picture 1" descr="A qr code with black dots&#10;&#10;AI-generated content may be incorrect.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7590" cy="1037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4DC" w:rsidRPr="00CA14DC">
        <w:t xml:space="preserve"> </w:t>
      </w:r>
      <w:r w:rsidR="00CA14DC" w:rsidRPr="00CA14DC">
        <w:rPr>
          <w:rFonts w:ascii="Comic Sans MS" w:hAnsi="Comic Sans MS"/>
          <w:noProof/>
          <w:sz w:val="24"/>
          <w:szCs w:val="24"/>
        </w:rPr>
        <w:t>Find out more about</w:t>
      </w:r>
      <w:r w:rsidR="00CA14DC" w:rsidRPr="00CA14DC">
        <w:rPr>
          <w:noProof/>
          <w:sz w:val="24"/>
          <w:szCs w:val="24"/>
        </w:rPr>
        <w:t xml:space="preserve"> </w:t>
      </w:r>
      <w:r w:rsidR="00242D6F" w:rsidRPr="00242D6F">
        <w:rPr>
          <w:rFonts w:ascii="Comic Sans MS" w:hAnsi="Comic Sans MS"/>
          <w:sz w:val="24"/>
          <w:szCs w:val="24"/>
          <w:lang w:val="en-GB"/>
        </w:rPr>
        <w:t>free Sleep Tight groups</w:t>
      </w:r>
    </w:p>
    <w:p w14:paraId="63E865D0" w14:textId="013B0CDA" w:rsidR="00F82C16" w:rsidRDefault="00017242" w:rsidP="001D5DDA">
      <w:pPr>
        <w:shd w:val="clear" w:color="auto" w:fill="D6E3BC" w:themeFill="accent3" w:themeFillTint="66"/>
      </w:pPr>
      <w:r>
        <w:rPr>
          <w:b/>
          <w:sz w:val="28"/>
        </w:rPr>
        <w:t>🌐</w:t>
      </w:r>
      <w:r>
        <w:rPr>
          <w:b/>
          <w:sz w:val="28"/>
        </w:rPr>
        <w:t xml:space="preserve"> Online Learning Pathways</w:t>
      </w:r>
    </w:p>
    <w:p w14:paraId="4196E731" w14:textId="37196953" w:rsidR="001D5DDA" w:rsidRPr="001D5DDA" w:rsidRDefault="001D5DDA" w:rsidP="001D5DDA">
      <w:pPr>
        <w:rPr>
          <w:rFonts w:ascii="Comic Sans MS" w:hAnsi="Comic Sans MS"/>
          <w:noProof/>
          <w:sz w:val="24"/>
          <w:szCs w:val="24"/>
          <w:lang w:val="en-GB"/>
        </w:rPr>
      </w:pPr>
      <w:hyperlink r:id="rId17" w:history="1">
        <w:r w:rsidRPr="001D5DDA">
          <w:rPr>
            <w:rStyle w:val="Hyperlink"/>
            <w:rFonts w:ascii="Comic Sans MS" w:hAnsi="Comic Sans MS"/>
            <w:noProof/>
            <w:sz w:val="24"/>
            <w:szCs w:val="24"/>
            <w:lang w:val="en-GB"/>
          </w:rPr>
          <w:t>Shropshire and Telford &amp; Wrekin | Togetherness - Togetherness</w:t>
        </w:r>
      </w:hyperlink>
      <w:r w:rsidRPr="001D5DDA">
        <w:rPr>
          <w:rFonts w:ascii="Comic Sans MS" w:hAnsi="Comic Sans MS"/>
          <w:noProof/>
          <w:sz w:val="24"/>
          <w:szCs w:val="24"/>
          <w:lang w:val="en-GB"/>
        </w:rPr>
        <w:t xml:space="preserve"> </w:t>
      </w:r>
    </w:p>
    <w:p w14:paraId="5998905F" w14:textId="1342A966" w:rsidR="001D5DDA" w:rsidRDefault="00F976A1" w:rsidP="001D5DDA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6D258" wp14:editId="6AADE866">
                <wp:simplePos x="0" y="0"/>
                <wp:positionH relativeFrom="column">
                  <wp:posOffset>4303592</wp:posOffset>
                </wp:positionH>
                <wp:positionV relativeFrom="paragraph">
                  <wp:posOffset>383146</wp:posOffset>
                </wp:positionV>
                <wp:extent cx="1418897" cy="1261242"/>
                <wp:effectExtent l="0" t="0" r="0" b="0"/>
                <wp:wrapNone/>
                <wp:docPr id="58429835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1261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CEA66" w14:textId="04A6B86D" w:rsidR="00F976A1" w:rsidRDefault="00F976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DF083" wp14:editId="023B0969">
                                  <wp:extent cx="1163320" cy="1163320"/>
                                  <wp:effectExtent l="0" t="0" r="0" b="0"/>
                                  <wp:docPr id="1625214497" name="Picture 1" descr="A qr code with dot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5214497" name="Picture 1" descr="A qr code with dot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1163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D258" id="Text Box 14" o:spid="_x0000_s1031" type="#_x0000_t202" style="position:absolute;margin-left:338.85pt;margin-top:30.15pt;width:111.7pt;height:99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" fillcolor="white [3201]" stroked="f" strokeweight=".5pt">
                <v:textbox>
                  <w:txbxContent>
                    <w:p w14:paraId="75DCEA66" w14:textId="04A6B86D" w:rsidR="00F976A1" w:rsidRDefault="00F976A1">
                      <w:r>
                        <w:rPr>
                          <w:noProof/>
                        </w:rPr>
                        <w:drawing>
                          <wp:inline distT="0" distB="0" distL="0" distR="0" wp14:anchorId="0AFDF083" wp14:editId="023B0969">
                            <wp:extent cx="1163320" cy="1163320"/>
                            <wp:effectExtent l="0" t="0" r="0" b="0"/>
                            <wp:docPr id="1625214497" name="Picture 1" descr="A qr code with dot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5214497" name="Picture 1" descr="A qr code with dots&#10;&#10;AI-generated content may be incorrect.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1163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01DB">
        <w:rPr>
          <w:rFonts w:ascii="Comic Sans MS" w:hAnsi="Comic Sans MS"/>
          <w:noProof/>
          <w:sz w:val="24"/>
          <w:szCs w:val="24"/>
          <w:lang w:val="en-GB"/>
        </w:rPr>
        <w:t>Find out more about</w:t>
      </w:r>
      <w:r w:rsidR="001D5DDA" w:rsidRPr="001D5DDA">
        <w:rPr>
          <w:rFonts w:ascii="Comic Sans MS" w:hAnsi="Comic Sans MS"/>
          <w:sz w:val="24"/>
          <w:szCs w:val="24"/>
          <w:lang w:val="en-GB"/>
        </w:rPr>
        <w:t xml:space="preserve"> free online learning</w:t>
      </w:r>
    </w:p>
    <w:p w14:paraId="2DBD6DC9" w14:textId="77777777" w:rsidR="006F5796" w:rsidRDefault="006F5796" w:rsidP="006F5796">
      <w:pPr>
        <w:shd w:val="clear" w:color="auto" w:fill="FCE4D6"/>
      </w:pPr>
      <w:r w:rsidRPr="00840D74">
        <w:rPr>
          <w:rFonts w:ascii="Segoe UI Emoji" w:hAnsi="Segoe UI Emoji" w:cs="Segoe UI Emoji"/>
          <w:b/>
          <w:sz w:val="28"/>
        </w:rPr>
        <w:t>📞</w:t>
      </w:r>
      <w:r>
        <w:rPr>
          <w:b/>
          <w:sz w:val="28"/>
        </w:rPr>
        <w:t>Parenting Help and Support Line</w:t>
      </w:r>
    </w:p>
    <w:p w14:paraId="57488C08" w14:textId="0ED65307" w:rsidR="00E145BE" w:rsidRPr="00BE5689" w:rsidRDefault="00BE5689" w:rsidP="001D5DDA">
      <w:pPr>
        <w:rPr>
          <w:rFonts w:ascii="Comic Sans MS" w:hAnsi="Comic Sans MS"/>
          <w:sz w:val="28"/>
          <w:szCs w:val="28"/>
          <w:lang w:val="en-GB"/>
        </w:rPr>
      </w:pPr>
      <w:hyperlink r:id="rId19" w:history="1">
        <w:r w:rsidRPr="00BE5689">
          <w:rPr>
            <w:rFonts w:ascii="Comic Sans MS" w:hAnsi="Comic Sans MS"/>
            <w:color w:val="0000FF"/>
            <w:sz w:val="24"/>
            <w:szCs w:val="24"/>
            <w:u w:val="single"/>
          </w:rPr>
          <w:t>Shropshire Parenting Help and Support Line | Shropshire Together Community Directory</w:t>
        </w:r>
      </w:hyperlink>
    </w:p>
    <w:p w14:paraId="6596B80D" w14:textId="309F3C32" w:rsidR="00F82C16" w:rsidRDefault="00A77530" w:rsidP="00A77530">
      <w:r w:rsidRPr="00A77530">
        <w:rPr>
          <w:rFonts w:ascii="Comic Sans MS" w:hAnsi="Comic Sans MS"/>
          <w:sz w:val="24"/>
          <w:szCs w:val="24"/>
          <w:lang w:val="en-GB"/>
        </w:rPr>
        <w:t xml:space="preserve">No judgment, just support. </w:t>
      </w:r>
      <w:r>
        <w:rPr>
          <w:rFonts w:ascii="Comic Sans MS" w:hAnsi="Comic Sans MS"/>
          <w:sz w:val="24"/>
          <w:szCs w:val="24"/>
          <w:lang w:val="en-GB"/>
        </w:rPr>
        <w:t>Call us for a listening ear.</w:t>
      </w:r>
    </w:p>
    <w:sectPr w:rsidR="00F82C16" w:rsidSect="00A45BE2">
      <w:headerReference w:type="default" r:id="rId20"/>
      <w:pgSz w:w="11909" w:h="16834"/>
      <w:pgMar w:top="851" w:right="720" w:bottom="0" w:left="720" w:header="142" w:footer="720" w:gutter="0"/>
      <w:cols w:num="2"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7169" w14:textId="77777777" w:rsidR="003E1AE6" w:rsidRDefault="003E1AE6" w:rsidP="003E1AE6">
      <w:pPr>
        <w:spacing w:after="0" w:line="240" w:lineRule="auto"/>
      </w:pPr>
      <w:r>
        <w:separator/>
      </w:r>
    </w:p>
  </w:endnote>
  <w:endnote w:type="continuationSeparator" w:id="0">
    <w:p w14:paraId="68C580D8" w14:textId="77777777" w:rsidR="003E1AE6" w:rsidRDefault="003E1AE6" w:rsidP="003E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A38F" w14:textId="77777777" w:rsidR="003E1AE6" w:rsidRDefault="003E1AE6" w:rsidP="003E1AE6">
      <w:pPr>
        <w:spacing w:after="0" w:line="240" w:lineRule="auto"/>
      </w:pPr>
      <w:r>
        <w:separator/>
      </w:r>
    </w:p>
  </w:footnote>
  <w:footnote w:type="continuationSeparator" w:id="0">
    <w:p w14:paraId="78E1B635" w14:textId="77777777" w:rsidR="003E1AE6" w:rsidRDefault="003E1AE6" w:rsidP="003E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DA6B" w14:textId="24C4648F" w:rsidR="003E1AE6" w:rsidRPr="003E1AE6" w:rsidRDefault="003E1AE6" w:rsidP="003E1AE6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4948627">
    <w:abstractNumId w:val="8"/>
  </w:num>
  <w:num w:numId="2" w16cid:durableId="1653022181">
    <w:abstractNumId w:val="6"/>
  </w:num>
  <w:num w:numId="3" w16cid:durableId="1955599944">
    <w:abstractNumId w:val="5"/>
  </w:num>
  <w:num w:numId="4" w16cid:durableId="274488561">
    <w:abstractNumId w:val="4"/>
  </w:num>
  <w:num w:numId="5" w16cid:durableId="871844001">
    <w:abstractNumId w:val="7"/>
  </w:num>
  <w:num w:numId="6" w16cid:durableId="2062050821">
    <w:abstractNumId w:val="3"/>
  </w:num>
  <w:num w:numId="7" w16cid:durableId="1465541686">
    <w:abstractNumId w:val="2"/>
  </w:num>
  <w:num w:numId="8" w16cid:durableId="1850679400">
    <w:abstractNumId w:val="1"/>
  </w:num>
  <w:num w:numId="9" w16cid:durableId="115175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242"/>
    <w:rsid w:val="00034616"/>
    <w:rsid w:val="0006063C"/>
    <w:rsid w:val="0015074B"/>
    <w:rsid w:val="00182FEF"/>
    <w:rsid w:val="001B331A"/>
    <w:rsid w:val="001B74FB"/>
    <w:rsid w:val="001D5DDA"/>
    <w:rsid w:val="00213B9A"/>
    <w:rsid w:val="002401DB"/>
    <w:rsid w:val="00242D6F"/>
    <w:rsid w:val="0029639D"/>
    <w:rsid w:val="002E52F9"/>
    <w:rsid w:val="00323A53"/>
    <w:rsid w:val="00326F90"/>
    <w:rsid w:val="00366E94"/>
    <w:rsid w:val="00386C74"/>
    <w:rsid w:val="003A67C2"/>
    <w:rsid w:val="003E1AE6"/>
    <w:rsid w:val="004D0EE2"/>
    <w:rsid w:val="00573EE5"/>
    <w:rsid w:val="005B79B3"/>
    <w:rsid w:val="00613AB8"/>
    <w:rsid w:val="006F5796"/>
    <w:rsid w:val="007020C8"/>
    <w:rsid w:val="00772C9E"/>
    <w:rsid w:val="007904F4"/>
    <w:rsid w:val="00840D74"/>
    <w:rsid w:val="00870703"/>
    <w:rsid w:val="00945683"/>
    <w:rsid w:val="009614CE"/>
    <w:rsid w:val="009D072F"/>
    <w:rsid w:val="00A131C8"/>
    <w:rsid w:val="00A45BE2"/>
    <w:rsid w:val="00A77530"/>
    <w:rsid w:val="00A84F65"/>
    <w:rsid w:val="00AA1D8D"/>
    <w:rsid w:val="00B47730"/>
    <w:rsid w:val="00B92565"/>
    <w:rsid w:val="00BE5689"/>
    <w:rsid w:val="00C26DEC"/>
    <w:rsid w:val="00CA14DC"/>
    <w:rsid w:val="00CB0664"/>
    <w:rsid w:val="00E145BE"/>
    <w:rsid w:val="00F82C16"/>
    <w:rsid w:val="00F976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911B00"/>
  <w14:defaultImageDpi w14:val="300"/>
  <w15:docId w15:val="{4073F188-2B7F-4271-9D3C-0991DE91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D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E1A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A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5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rectory.shropshire.gov.uk/fis/?_gl=1%2aecz4lt%2a_up%2aMQ..%2a_ga%2aMTkwNTMyMjQyMi4xNzQ0MTk3MDI5%2a_ga_CNQL5PRYYH%2aMTc0NDE5NzAyOC4xLjAuMTc0NDE5NzAyOC4wLjAuMA..&amp;page=1&amp;text=Understanding%20Your%20Child&amp;postcode&amp;proximity=5000&amp;day-safe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togetherness.co.uk/mul/shropshir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shropshire.gov.uk/the-send-local-offer/early-help/the-parenting-te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rectory.shropshire.gov.uk/fis/?_gl=1%2aecz4lt%2a_up%2aMQ..%2a_ga%2aMTkwNTMyMjQyMi4xNzQ0MTk3MDI5%2a_ga_CNQL5PRYYH%2aMTc0NDE5NzAyOC4xLjAuMTc0NDE5NzAyOC4wLjAuMA..&amp;page=1&amp;text=Sleep%20Tight&amp;postcode&amp;proximity=5000&amp;day-safe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directory.shropshire.gov.uk/service/ea050a67-dffa-411e-a62f-e5b2ab6d4ace/shropshire-parenting-help-and-support-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shropshire.gov.uk/early-help/family-help-services/the-parenting-team/" TargetMode="Externa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427</Words>
  <Characters>2344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Nadine Last</cp:lastModifiedBy>
  <cp:revision>34</cp:revision>
  <dcterms:created xsi:type="dcterms:W3CDTF">2026-01-15T11:28:00Z</dcterms:created>
  <dcterms:modified xsi:type="dcterms:W3CDTF">2026-01-15T11:54:00Z</dcterms:modified>
  <cp:category/>
</cp:coreProperties>
</file>