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9A10" w14:textId="77777777" w:rsidR="00473E9B" w:rsidRDefault="003C2F12">
      <w:pPr>
        <w:rPr>
          <w:noProof/>
          <w:lang w:eastAsia="en-GB"/>
        </w:rPr>
      </w:pPr>
      <w:r>
        <w:rPr>
          <w:noProof/>
          <w:lang w:eastAsia="en-GB"/>
        </w:rPr>
        <mc:AlternateContent>
          <mc:Choice Requires="wps">
            <w:drawing>
              <wp:anchor distT="0" distB="0" distL="114300" distR="114300" simplePos="0" relativeHeight="251677696" behindDoc="0" locked="0" layoutInCell="1" allowOverlap="1" wp14:anchorId="507BD434" wp14:editId="147DF9ED">
                <wp:simplePos x="0" y="0"/>
                <wp:positionH relativeFrom="column">
                  <wp:posOffset>4916492</wp:posOffset>
                </wp:positionH>
                <wp:positionV relativeFrom="paragraph">
                  <wp:posOffset>6049010</wp:posOffset>
                </wp:positionV>
                <wp:extent cx="4591050" cy="590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591050" cy="590550"/>
                        </a:xfrm>
                        <a:prstGeom prst="rect">
                          <a:avLst/>
                        </a:prstGeom>
                        <a:solidFill>
                          <a:schemeClr val="lt1"/>
                        </a:solidFill>
                        <a:ln w="6350">
                          <a:noFill/>
                        </a:ln>
                      </wps:spPr>
                      <wps:txbx>
                        <w:txbxContent>
                          <w:p w14:paraId="3589FAA9" w14:textId="5D1AC170" w:rsidR="00AB20CF" w:rsidRPr="003C2F12" w:rsidRDefault="00711ABA" w:rsidP="00711ABA">
                            <w:pPr>
                              <w:jc w:val="right"/>
                              <w:rPr>
                                <w:b/>
                                <w:color w:val="FF0000"/>
                                <w:sz w:val="52"/>
                                <w:szCs w:val="52"/>
                              </w:rPr>
                            </w:pPr>
                            <w:r>
                              <w:rPr>
                                <w:b/>
                                <w:color w:val="FF0000"/>
                                <w:sz w:val="52"/>
                                <w:szCs w:val="52"/>
                              </w:rPr>
                              <w:t>TEMPORARY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BD434" id="_x0000_t202" coordsize="21600,21600" o:spt="202" path="m,l,21600r21600,l21600,xe">
                <v:stroke joinstyle="miter"/>
                <v:path gradientshapeok="t" o:connecttype="rect"/>
              </v:shapetype>
              <v:shape id="Text Box 17" o:spid="_x0000_s1026" type="#_x0000_t202" style="position:absolute;margin-left:387.15pt;margin-top:476.3pt;width:361.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lsKwIAAFQEAAAOAAAAZHJzL2Uyb0RvYy54bWysVEtv2zAMvg/YfxB0X2xnSbcYcYosRYYB&#10;QVsgHXpWZCk2IIuapMTOfv0o2Xms22nYRSZFio+PHz2/7xpFjsK6GnRBs1FKidAcylrvC/r9Zf3h&#10;MyXOM10yBVoU9CQcvV+8fzdvTS7GUIEqhSUYRLu8NQWtvDd5kjheiYa5ERih0SjBNsyjavdJaVmL&#10;0RuVjNP0LmnBlsYCF87h7UNvpIsYX0rB/ZOUTniiCoq1+XjaeO7CmSzmLN9bZqqaD2Wwf6iiYbXG&#10;pJdQD8wzcrD1H6GamltwIP2IQ5OAlDUXsQfsJkvfdLOtmBGxFwTHmQtM7v+F5Y/HrXm2xHdfoMMB&#10;BkBa43KHl6GfTtomfLFSgnaE8HSBTXSecLycTGdZOkUTR9t0lk5RxjDJ9bWxzn8V0JAgFNTiWCJa&#10;7Lhxvnc9u4RkDlRdrmulohKoIFbKkiPDISofa8Tgv3kpTdqC3n3E1OGRhvC8j6w01nLtKUi+23VD&#10;ozsoT9i/hZ4azvB1jUVumPPPzCIXsC/kt3/CQyrAJDBIlFRgf/7tPvjjiNBKSYvcKqj7cWBWUKK+&#10;aRzeLJtMAhmjMpl+GqNiby27W4s+NCvAzjPcJMOjGPy9OovSQvOKa7AMWdHENMfcBfVnceV7xuMa&#10;cbFcRiekn2F+o7eGh9ABtDCCl+6VWTPMyeOEH+HMQpa/GVfv28O9PHiQdZxlALhHdcAdqRvZMKxZ&#10;2I1bPXpdfwaLXwAAAP//AwBQSwMEFAAGAAgAAAAhAAAPORLjAAAADQEAAA8AAABkcnMvZG93bnJl&#10;di54bWxMj8lOwzAQhu9IvIM1lbgg6tBsNMSpEGKRuLVhETc3niYRsR3FbhLenumJ3mb59M83+WbW&#10;HRtxcK01Am6XATA0lVWtqQW8l883d8Ccl0bJzhoU8IsONsXlRS4zZSezxXHna0YhxmVSQON9n3Hu&#10;qga1dEvbo6HdwQ5aemqHmqtBThSuO74KgoRr2Rq60MgeHxusfnZHLeD7uv56c/PLxxTGYf/0Opbp&#10;pyqFuFrMD/fAPM7+H4aTPqlDQU57ezTKsU5AmkYhoQLW8SoBdiKidUqjPVVBFCfAi5yff1H8AQAA&#10;//8DAFBLAQItABQABgAIAAAAIQC2gziS/gAAAOEBAAATAAAAAAAAAAAAAAAAAAAAAABbQ29udGVu&#10;dF9UeXBlc10ueG1sUEsBAi0AFAAGAAgAAAAhADj9If/WAAAAlAEAAAsAAAAAAAAAAAAAAAAALwEA&#10;AF9yZWxzLy5yZWxzUEsBAi0AFAAGAAgAAAAhAGbZyWwrAgAAVAQAAA4AAAAAAAAAAAAAAAAALgIA&#10;AGRycy9lMm9Eb2MueG1sUEsBAi0AFAAGAAgAAAAhAAAPORLjAAAADQEAAA8AAAAAAAAAAAAAAAAA&#10;hQQAAGRycy9kb3ducmV2LnhtbFBLBQYAAAAABAAEAPMAAACVBQAAAAA=&#10;" fillcolor="white [3201]" stroked="f" strokeweight=".5pt">
                <v:textbox>
                  <w:txbxContent>
                    <w:p w14:paraId="3589FAA9" w14:textId="5D1AC170" w:rsidR="00AB20CF" w:rsidRPr="003C2F12" w:rsidRDefault="00711ABA" w:rsidP="00711ABA">
                      <w:pPr>
                        <w:jc w:val="right"/>
                        <w:rPr>
                          <w:b/>
                          <w:color w:val="FF0000"/>
                          <w:sz w:val="52"/>
                          <w:szCs w:val="52"/>
                        </w:rPr>
                      </w:pPr>
                      <w:r>
                        <w:rPr>
                          <w:b/>
                          <w:color w:val="FF0000"/>
                          <w:sz w:val="52"/>
                          <w:szCs w:val="52"/>
                        </w:rPr>
                        <w:t>TEMPORARY</w:t>
                      </w:r>
                    </w:p>
                  </w:txbxContent>
                </v:textbox>
              </v:shape>
            </w:pict>
          </mc:Fallback>
        </mc:AlternateContent>
      </w:r>
      <w:r w:rsidR="00473E9B">
        <w:rPr>
          <w:noProof/>
          <w:lang w:eastAsia="en-GB"/>
        </w:rPr>
        <mc:AlternateContent>
          <mc:Choice Requires="wps">
            <w:drawing>
              <wp:anchor distT="0" distB="0" distL="114300" distR="114300" simplePos="0" relativeHeight="251655167" behindDoc="0" locked="0" layoutInCell="1" allowOverlap="1" wp14:anchorId="4B5358E1" wp14:editId="57859903">
                <wp:simplePos x="0" y="0"/>
                <wp:positionH relativeFrom="column">
                  <wp:posOffset>15766</wp:posOffset>
                </wp:positionH>
                <wp:positionV relativeFrom="paragraph">
                  <wp:posOffset>63062</wp:posOffset>
                </wp:positionV>
                <wp:extent cx="9658350" cy="6667500"/>
                <wp:effectExtent l="38100" t="38100" r="38100" b="38100"/>
                <wp:wrapThrough wrapText="bothSides">
                  <wp:wrapPolygon edited="0">
                    <wp:start x="-85" y="-123"/>
                    <wp:lineTo x="-85" y="21662"/>
                    <wp:lineTo x="21643" y="21662"/>
                    <wp:lineTo x="21643" y="-123"/>
                    <wp:lineTo x="-85" y="-123"/>
                  </wp:wrapPolygon>
                </wp:wrapThrough>
                <wp:docPr id="1" name="Text Box 1"/>
                <wp:cNvGraphicFramePr/>
                <a:graphic xmlns:a="http://schemas.openxmlformats.org/drawingml/2006/main">
                  <a:graphicData uri="http://schemas.microsoft.com/office/word/2010/wordprocessingShape">
                    <wps:wsp>
                      <wps:cNvSpPr txBox="1"/>
                      <wps:spPr>
                        <a:xfrm>
                          <a:off x="0" y="0"/>
                          <a:ext cx="9658350" cy="6667500"/>
                        </a:xfrm>
                        <a:prstGeom prst="rect">
                          <a:avLst/>
                        </a:prstGeom>
                        <a:solidFill>
                          <a:schemeClr val="lt1"/>
                        </a:solidFill>
                        <a:ln w="76200">
                          <a:solidFill>
                            <a:srgbClr val="02BABE"/>
                          </a:solidFill>
                        </a:ln>
                        <a:effectLst/>
                      </wps:spPr>
                      <wps:style>
                        <a:lnRef idx="0">
                          <a:schemeClr val="accent1"/>
                        </a:lnRef>
                        <a:fillRef idx="0">
                          <a:schemeClr val="accent1"/>
                        </a:fillRef>
                        <a:effectRef idx="0">
                          <a:schemeClr val="accent1"/>
                        </a:effectRef>
                        <a:fontRef idx="minor">
                          <a:schemeClr val="dk1"/>
                        </a:fontRef>
                      </wps:style>
                      <wps:txbx>
                        <w:txbxContent>
                          <w:p w14:paraId="0D02AF92" w14:textId="77777777" w:rsidR="00AB20CF" w:rsidRPr="00280C26" w:rsidRDefault="00AB20CF" w:rsidP="003C2F12">
                            <w:pPr>
                              <w:jc w:val="center"/>
                              <w:rPr>
                                <w:b/>
                                <w:color w:val="02BABE"/>
                                <w:sz w:val="96"/>
                                <w:szCs w:val="96"/>
                              </w:rPr>
                            </w:pPr>
                            <w:r w:rsidRPr="00280C26">
                              <w:rPr>
                                <w:b/>
                                <w:color w:val="02BABE"/>
                                <w:sz w:val="96"/>
                                <w:szCs w:val="96"/>
                              </w:rPr>
                              <w:t>Brown Clee C.E. Primary School</w:t>
                            </w:r>
                          </w:p>
                          <w:p w14:paraId="3B162D96" w14:textId="22AC9E37" w:rsidR="00AB20CF" w:rsidRDefault="00711ABA" w:rsidP="00473E9B">
                            <w:pPr>
                              <w:jc w:val="center"/>
                              <w:rPr>
                                <w:b/>
                                <w:sz w:val="96"/>
                                <w:szCs w:val="96"/>
                              </w:rPr>
                            </w:pPr>
                            <w:r>
                              <w:rPr>
                                <w:b/>
                                <w:sz w:val="96"/>
                                <w:szCs w:val="96"/>
                              </w:rPr>
                              <w:t>BEES CURRICULUM SUMMER ‘26</w:t>
                            </w:r>
                          </w:p>
                          <w:p w14:paraId="5CDF9A26" w14:textId="13FEC03C" w:rsidR="00AB20CF" w:rsidRDefault="00AB20CF" w:rsidP="00473E9B">
                            <w:pPr>
                              <w:jc w:val="center"/>
                              <w:rPr>
                                <w:b/>
                                <w:sz w:val="96"/>
                                <w:szCs w:val="96"/>
                              </w:rPr>
                            </w:pPr>
                            <w:r>
                              <w:rPr>
                                <w:b/>
                                <w:sz w:val="96"/>
                                <w:szCs w:val="96"/>
                              </w:rPr>
                              <w:t>(Y</w:t>
                            </w:r>
                            <w:r w:rsidR="00711ABA">
                              <w:rPr>
                                <w:b/>
                                <w:sz w:val="96"/>
                                <w:szCs w:val="96"/>
                              </w:rPr>
                              <w:t>3</w:t>
                            </w:r>
                            <w:r>
                              <w:rPr>
                                <w:b/>
                                <w:sz w:val="96"/>
                                <w:szCs w:val="96"/>
                              </w:rPr>
                              <w:t>&amp;Y</w:t>
                            </w:r>
                            <w:r w:rsidR="00711ABA">
                              <w:rPr>
                                <w:b/>
                                <w:sz w:val="96"/>
                                <w:szCs w:val="96"/>
                              </w:rPr>
                              <w:t>4</w:t>
                            </w:r>
                            <w:r>
                              <w:rPr>
                                <w:b/>
                                <w:sz w:val="96"/>
                                <w:szCs w:val="96"/>
                              </w:rPr>
                              <w:t>)</w:t>
                            </w:r>
                          </w:p>
                          <w:p w14:paraId="092988A9" w14:textId="77777777" w:rsidR="00AB20CF" w:rsidRPr="00473E9B" w:rsidRDefault="00AB20CF" w:rsidP="00BD67C5">
                            <w:pPr>
                              <w:jc w:val="center"/>
                              <w:rPr>
                                <w:b/>
                                <w:sz w:val="96"/>
                                <w:szCs w:val="96"/>
                              </w:rPr>
                            </w:pPr>
                            <w:r w:rsidRPr="00BD67C5">
                              <w:rPr>
                                <w:noProof/>
                                <w:lang w:eastAsia="en-GB"/>
                              </w:rPr>
                              <w:drawing>
                                <wp:inline distT="0" distB="0" distL="0" distR="0" wp14:anchorId="791EF134" wp14:editId="33185B77">
                                  <wp:extent cx="2731135" cy="273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2731135"/>
                                          </a:xfrm>
                                          <a:prstGeom prst="rect">
                                            <a:avLst/>
                                          </a:prstGeom>
                                          <a:noFill/>
                                          <a:ln>
                                            <a:noFill/>
                                          </a:ln>
                                        </pic:spPr>
                                      </pic:pic>
                                    </a:graphicData>
                                  </a:graphic>
                                </wp:inline>
                              </w:drawing>
                            </w:r>
                            <w:r>
                              <w:rPr>
                                <w:b/>
                                <w:sz w:val="96"/>
                                <w:szCs w:val="96"/>
                              </w:rPr>
                              <w:t xml:space="preserve">   </w:t>
                            </w:r>
                            <w:r>
                              <w:rPr>
                                <w:b/>
                                <w:noProof/>
                                <w:sz w:val="96"/>
                                <w:szCs w:val="96"/>
                                <w:lang w:eastAsia="en-GB"/>
                              </w:rPr>
                              <w:drawing>
                                <wp:inline distT="0" distB="0" distL="0" distR="0" wp14:anchorId="4879BC92" wp14:editId="01440CCD">
                                  <wp:extent cx="2885440" cy="2909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440" cy="2909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358E1" id="Text Box 1" o:spid="_x0000_s1027" type="#_x0000_t202" style="position:absolute;margin-left:1.25pt;margin-top:4.95pt;width:760.5pt;height:5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7ChQIAAJcFAAAOAAAAZHJzL2Uyb0RvYy54bWysVEtvGjEQvlfqf7B8LwsUSIKyRISUqlKU&#10;RCVVzsZrg1Wvx7UNu/TXd+xdXmkuqXrZHXu+eX2emeubutRkK5xXYHLa63QpEYZDocwqpz+e558u&#10;KfGBmYJpMCKnO+HpzeTjh+vKjkUf1qAL4Qg6MX5c2ZyuQ7DjLPN8LUrmO2CFQaUEV7KAR7fKCscq&#10;9F7qrN/tjrIKXGEdcOE93t41SjpJ/qUUPDxK6UUgOqeYW0hfl77L+M0m12y8csyuFW/TYP+QRcmU&#10;waAHV3csMLJx6i9XpeIOPMjQ4VBmIKXiItWA1fS6r6pZrJkVqRYkx9sDTf7/ueUP24V9ciTUt1Dj&#10;A0ZCKuvHHi9jPbV0ZfxjpgT1SOHuQJuoA+F4eTUaXn4eooqjbjQaXQy7idjsaG6dD18FlCQKOXX4&#10;Lokutr33AUMidA+J0TxoVcyV1ukQe0HMtCNbhq+oQ0oSLc5Q2pAqpxcjbIrk+Uzp3Wp5cNDt305v&#10;v8RCz33gSZsYUKS+aRM7kpGksNMiYrT5LiRRReLkjSwZ58IcMk3oiJJY03sMW/wxq/cYN3WgRYoM&#10;JhyMS2XANTSdk1v83JMrGzySdFJ3FEO9rLHwk15ZQrHDFnLQTJe3fK7wme+ZD0/M4Thha+CKCI/4&#10;kRrwmaCVKFmD+/3WfcRjl6OWkgrHM6f+14Y5QYn+ZrD/r3qDQZzndBgML/p4cKea5anGbMoZYO/0&#10;cBlZnsSID3ovSgflC26SaYyKKmY4xs5p2Iuz0CwN3ERcTKcJhBNsWbg3C8uj68hybOLn+oU523Z6&#10;wCF5gP0gs/Grhm+w0dLAdBNAqjQNkeeG1ZZ/nP7Uru2miuvl9JxQx306+QMAAP//AwBQSwMEFAAG&#10;AAgAAAAhAHDg/y3eAAAACQEAAA8AAABkcnMvZG93bnJldi54bWxMj8FugzAQRO+V+g/WVuqlauyA&#10;KIFioipSLjlUCql6NngDKNhG2CH077s5tbfdmdHs22K7mIHNOPneWQnrlQCGtnG6t62Er9P+dQPM&#10;B2W1GpxFCT/oYVs+PhQq1+5mjzhXoWVUYn2uJHQhjDnnvunQKL9yI1ryzm4yKtA6tVxP6kblZuCR&#10;EG/cqN7ShU6NuOuwuVRXI+FbxHG6O9TV8ZIe0jnJXrr1/lPK56fl4x1YwCX8heGOT+hQElPtrlZ7&#10;NkiIEgpKyDJgdzeJYhJqmkRCGi8L/v+D8hcAAP//AwBQSwECLQAUAAYACAAAACEAtoM4kv4AAADh&#10;AQAAEwAAAAAAAAAAAAAAAAAAAAAAW0NvbnRlbnRfVHlwZXNdLnhtbFBLAQItABQABgAIAAAAIQA4&#10;/SH/1gAAAJQBAAALAAAAAAAAAAAAAAAAAC8BAABfcmVscy8ucmVsc1BLAQItABQABgAIAAAAIQBI&#10;Am7ChQIAAJcFAAAOAAAAAAAAAAAAAAAAAC4CAABkcnMvZTJvRG9jLnhtbFBLAQItABQABgAIAAAA&#10;IQBw4P8t3gAAAAkBAAAPAAAAAAAAAAAAAAAAAN8EAABkcnMvZG93bnJldi54bWxQSwUGAAAAAAQA&#10;BADzAAAA6gUAAAAA&#10;" fillcolor="white [3201]" strokecolor="#02babe" strokeweight="6pt">
                <v:textbox>
                  <w:txbxContent>
                    <w:p w14:paraId="0D02AF92" w14:textId="77777777" w:rsidR="00AB20CF" w:rsidRPr="00280C26" w:rsidRDefault="00AB20CF" w:rsidP="003C2F12">
                      <w:pPr>
                        <w:jc w:val="center"/>
                        <w:rPr>
                          <w:b/>
                          <w:color w:val="02BABE"/>
                          <w:sz w:val="96"/>
                          <w:szCs w:val="96"/>
                        </w:rPr>
                      </w:pPr>
                      <w:r w:rsidRPr="00280C26">
                        <w:rPr>
                          <w:b/>
                          <w:color w:val="02BABE"/>
                          <w:sz w:val="96"/>
                          <w:szCs w:val="96"/>
                        </w:rPr>
                        <w:t>Brown Clee C.E. Primary School</w:t>
                      </w:r>
                    </w:p>
                    <w:p w14:paraId="3B162D96" w14:textId="22AC9E37" w:rsidR="00AB20CF" w:rsidRDefault="00711ABA" w:rsidP="00473E9B">
                      <w:pPr>
                        <w:jc w:val="center"/>
                        <w:rPr>
                          <w:b/>
                          <w:sz w:val="96"/>
                          <w:szCs w:val="96"/>
                        </w:rPr>
                      </w:pPr>
                      <w:r>
                        <w:rPr>
                          <w:b/>
                          <w:sz w:val="96"/>
                          <w:szCs w:val="96"/>
                        </w:rPr>
                        <w:t>BEES CURRICULUM SUMMER ‘26</w:t>
                      </w:r>
                    </w:p>
                    <w:p w14:paraId="5CDF9A26" w14:textId="13FEC03C" w:rsidR="00AB20CF" w:rsidRDefault="00AB20CF" w:rsidP="00473E9B">
                      <w:pPr>
                        <w:jc w:val="center"/>
                        <w:rPr>
                          <w:b/>
                          <w:sz w:val="96"/>
                          <w:szCs w:val="96"/>
                        </w:rPr>
                      </w:pPr>
                      <w:r>
                        <w:rPr>
                          <w:b/>
                          <w:sz w:val="96"/>
                          <w:szCs w:val="96"/>
                        </w:rPr>
                        <w:t>(Y</w:t>
                      </w:r>
                      <w:r w:rsidR="00711ABA">
                        <w:rPr>
                          <w:b/>
                          <w:sz w:val="96"/>
                          <w:szCs w:val="96"/>
                        </w:rPr>
                        <w:t>3</w:t>
                      </w:r>
                      <w:r>
                        <w:rPr>
                          <w:b/>
                          <w:sz w:val="96"/>
                          <w:szCs w:val="96"/>
                        </w:rPr>
                        <w:t>&amp;Y</w:t>
                      </w:r>
                      <w:r w:rsidR="00711ABA">
                        <w:rPr>
                          <w:b/>
                          <w:sz w:val="96"/>
                          <w:szCs w:val="96"/>
                        </w:rPr>
                        <w:t>4</w:t>
                      </w:r>
                      <w:r>
                        <w:rPr>
                          <w:b/>
                          <w:sz w:val="96"/>
                          <w:szCs w:val="96"/>
                        </w:rPr>
                        <w:t>)</w:t>
                      </w:r>
                    </w:p>
                    <w:p w14:paraId="092988A9" w14:textId="77777777" w:rsidR="00AB20CF" w:rsidRPr="00473E9B" w:rsidRDefault="00AB20CF" w:rsidP="00BD67C5">
                      <w:pPr>
                        <w:jc w:val="center"/>
                        <w:rPr>
                          <w:b/>
                          <w:sz w:val="96"/>
                          <w:szCs w:val="96"/>
                        </w:rPr>
                      </w:pPr>
                      <w:r w:rsidRPr="00BD67C5">
                        <w:rPr>
                          <w:noProof/>
                          <w:lang w:eastAsia="en-GB"/>
                        </w:rPr>
                        <w:drawing>
                          <wp:inline distT="0" distB="0" distL="0" distR="0" wp14:anchorId="791EF134" wp14:editId="33185B77">
                            <wp:extent cx="2731135" cy="273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2731135"/>
                                    </a:xfrm>
                                    <a:prstGeom prst="rect">
                                      <a:avLst/>
                                    </a:prstGeom>
                                    <a:noFill/>
                                    <a:ln>
                                      <a:noFill/>
                                    </a:ln>
                                  </pic:spPr>
                                </pic:pic>
                              </a:graphicData>
                            </a:graphic>
                          </wp:inline>
                        </w:drawing>
                      </w:r>
                      <w:r>
                        <w:rPr>
                          <w:b/>
                          <w:sz w:val="96"/>
                          <w:szCs w:val="96"/>
                        </w:rPr>
                        <w:t xml:space="preserve">   </w:t>
                      </w:r>
                      <w:r>
                        <w:rPr>
                          <w:b/>
                          <w:noProof/>
                          <w:sz w:val="96"/>
                          <w:szCs w:val="96"/>
                          <w:lang w:eastAsia="en-GB"/>
                        </w:rPr>
                        <w:drawing>
                          <wp:inline distT="0" distB="0" distL="0" distR="0" wp14:anchorId="4879BC92" wp14:editId="01440CCD">
                            <wp:extent cx="2885440" cy="2909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440" cy="2909570"/>
                                    </a:xfrm>
                                    <a:prstGeom prst="rect">
                                      <a:avLst/>
                                    </a:prstGeom>
                                    <a:noFill/>
                                    <a:ln>
                                      <a:noFill/>
                                    </a:ln>
                                  </pic:spPr>
                                </pic:pic>
                              </a:graphicData>
                            </a:graphic>
                          </wp:inline>
                        </w:drawing>
                      </w:r>
                    </w:p>
                  </w:txbxContent>
                </v:textbox>
                <w10:wrap type="through"/>
              </v:shape>
            </w:pict>
          </mc:Fallback>
        </mc:AlternateContent>
      </w:r>
    </w:p>
    <w:p w14:paraId="2566C858" w14:textId="595E0BBF" w:rsidR="00427862" w:rsidRPr="00B9542E" w:rsidRDefault="00427862">
      <w:pPr>
        <w:rPr>
          <w:color w:val="02BABE"/>
          <w:szCs w:val="96"/>
        </w:rPr>
      </w:pPr>
    </w:p>
    <w:p w14:paraId="213852F3" w14:textId="71903E07" w:rsidR="00427862" w:rsidRDefault="00427862">
      <w:r w:rsidRPr="00CD4FC0">
        <w:rPr>
          <w:rFonts w:ascii="Calibri" w:eastAsia="Calibri" w:hAnsi="Calibri" w:cs="Times New Roman"/>
          <w:noProof/>
          <w:lang w:eastAsia="en-GB"/>
        </w:rPr>
        <w:lastRenderedPageBreak/>
        <mc:AlternateContent>
          <mc:Choice Requires="wps">
            <w:drawing>
              <wp:anchor distT="0" distB="0" distL="114300" distR="114300" simplePos="0" relativeHeight="251681792" behindDoc="0" locked="0" layoutInCell="1" allowOverlap="1" wp14:anchorId="1B49333D" wp14:editId="13953B02">
                <wp:simplePos x="0" y="0"/>
                <wp:positionH relativeFrom="margin">
                  <wp:posOffset>0</wp:posOffset>
                </wp:positionH>
                <wp:positionV relativeFrom="paragraph">
                  <wp:posOffset>38100</wp:posOffset>
                </wp:positionV>
                <wp:extent cx="9658350" cy="6778625"/>
                <wp:effectExtent l="38100" t="38100" r="38100" b="41275"/>
                <wp:wrapThrough wrapText="bothSides">
                  <wp:wrapPolygon edited="0">
                    <wp:start x="-85" y="-121"/>
                    <wp:lineTo x="-85" y="21671"/>
                    <wp:lineTo x="21643" y="21671"/>
                    <wp:lineTo x="21643" y="-121"/>
                    <wp:lineTo x="-85" y="-121"/>
                  </wp:wrapPolygon>
                </wp:wrapThrough>
                <wp:docPr id="23" name="Text Box 23"/>
                <wp:cNvGraphicFramePr/>
                <a:graphic xmlns:a="http://schemas.openxmlformats.org/drawingml/2006/main">
                  <a:graphicData uri="http://schemas.microsoft.com/office/word/2010/wordprocessingShape">
                    <wps:wsp>
                      <wps:cNvSpPr txBox="1"/>
                      <wps:spPr>
                        <a:xfrm>
                          <a:off x="0" y="0"/>
                          <a:ext cx="9658350" cy="6778625"/>
                        </a:xfrm>
                        <a:prstGeom prst="rect">
                          <a:avLst/>
                        </a:prstGeom>
                        <a:solidFill>
                          <a:sysClr val="window" lastClr="FFFFFF"/>
                        </a:solidFill>
                        <a:ln w="76200">
                          <a:solidFill>
                            <a:srgbClr val="00B050"/>
                          </a:solidFill>
                        </a:ln>
                        <a:effectLst/>
                      </wps:spPr>
                      <wps:txbx>
                        <w:txbxContent>
                          <w:p w14:paraId="7320ABA9" w14:textId="77777777" w:rsidR="00AB20CF" w:rsidRDefault="00AB20CF" w:rsidP="00427862"/>
                          <w:p w14:paraId="47666E7A" w14:textId="77777777" w:rsidR="00AB20CF" w:rsidRPr="00280C26" w:rsidRDefault="00AB20CF" w:rsidP="00427862">
                            <w:pPr>
                              <w:jc w:val="center"/>
                              <w:rPr>
                                <w:b/>
                                <w:color w:val="02BABE"/>
                                <w:sz w:val="96"/>
                                <w:szCs w:val="96"/>
                              </w:rPr>
                            </w:pPr>
                            <w:r w:rsidRPr="00280C26">
                              <w:rPr>
                                <w:b/>
                                <w:color w:val="02BABE"/>
                                <w:sz w:val="96"/>
                                <w:szCs w:val="96"/>
                              </w:rPr>
                              <w:t>Brown Clee C.E. Primary School</w:t>
                            </w:r>
                          </w:p>
                          <w:p w14:paraId="3FA9105E" w14:textId="77777777" w:rsidR="00AB20CF" w:rsidRDefault="00AB20CF" w:rsidP="00427862">
                            <w:pPr>
                              <w:jc w:val="center"/>
                              <w:rPr>
                                <w:b/>
                                <w:sz w:val="96"/>
                                <w:szCs w:val="96"/>
                              </w:rPr>
                            </w:pPr>
                            <w:r>
                              <w:rPr>
                                <w:b/>
                                <w:sz w:val="96"/>
                                <w:szCs w:val="96"/>
                              </w:rPr>
                              <w:t>SUMMER TERM B:</w:t>
                            </w:r>
                          </w:p>
                          <w:p w14:paraId="53E5BC04" w14:textId="77777777" w:rsidR="00AB20CF" w:rsidRDefault="00AB20CF" w:rsidP="00427862">
                            <w:pPr>
                              <w:jc w:val="center"/>
                              <w:rPr>
                                <w:b/>
                                <w:color w:val="00B050"/>
                                <w:sz w:val="96"/>
                                <w:szCs w:val="96"/>
                              </w:rPr>
                            </w:pPr>
                            <w:r>
                              <w:rPr>
                                <w:b/>
                                <w:color w:val="00B050"/>
                                <w:sz w:val="96"/>
                                <w:szCs w:val="96"/>
                              </w:rPr>
                              <w:t>THE UNITED KINGDOM</w:t>
                            </w:r>
                          </w:p>
                          <w:p w14:paraId="2F6AC570" w14:textId="77777777" w:rsidR="00AB20CF" w:rsidRDefault="00AB20CF" w:rsidP="00427862">
                            <w:pPr>
                              <w:jc w:val="center"/>
                              <w:rPr>
                                <w:b/>
                                <w:color w:val="00B050"/>
                                <w:sz w:val="96"/>
                                <w:szCs w:val="96"/>
                              </w:rPr>
                            </w:pPr>
                            <w:r>
                              <w:rPr>
                                <w:b/>
                                <w:noProof/>
                                <w:sz w:val="96"/>
                                <w:szCs w:val="96"/>
                                <w:lang w:eastAsia="en-GB"/>
                              </w:rPr>
                              <w:drawing>
                                <wp:inline distT="0" distB="0" distL="0" distR="0" wp14:anchorId="65F840B1" wp14:editId="7FD6A42F">
                                  <wp:extent cx="2134870" cy="3320307"/>
                                  <wp:effectExtent l="0" t="0" r="0" b="0"/>
                                  <wp:docPr id="11" name="Picture 11"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silhouette&#10;&#10;Description automatically generated"/>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56202" cy="3353484"/>
                                          </a:xfrm>
                                          <a:prstGeom prst="rect">
                                            <a:avLst/>
                                          </a:prstGeom>
                                        </pic:spPr>
                                      </pic:pic>
                                    </a:graphicData>
                                  </a:graphic>
                                </wp:inline>
                              </w:drawing>
                            </w:r>
                          </w:p>
                          <w:p w14:paraId="2E252751" w14:textId="77777777" w:rsidR="00AB20CF" w:rsidRPr="00A344A6" w:rsidRDefault="00AB20CF" w:rsidP="00427862">
                            <w:pPr>
                              <w:jc w:val="center"/>
                              <w:rPr>
                                <w:b/>
                                <w:color w:val="00B050"/>
                                <w:sz w:val="96"/>
                                <w:szCs w:val="96"/>
                              </w:rPr>
                            </w:pPr>
                          </w:p>
                          <w:p w14:paraId="626208CB" w14:textId="77777777" w:rsidR="00AB20CF" w:rsidRPr="00473E9B" w:rsidRDefault="00AB20CF" w:rsidP="00427862">
                            <w:pPr>
                              <w:jc w:val="center"/>
                              <w:rPr>
                                <w:b/>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333D" id="Text Box 23" o:spid="_x0000_s1028" type="#_x0000_t202" style="position:absolute;margin-left:0;margin-top:3pt;width:760.5pt;height:5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1BTwIAAKUEAAAOAAAAZHJzL2Uyb0RvYy54bWysVEtv2zAMvg/YfxB0X+xkedWIU6QpMgwI&#10;2gLp0LMiy4kAWdQkJXb260fJzqPdTsNyUEiR4uPjR8/um0qRo7BOgs5pv5dSIjSHQupdTn+8rr5M&#10;KXGe6YIp0CKnJ+Ho/fzzp1ltMjGAPahCWIJBtMtqk9O99yZLEsf3omKuB0ZoNJZgK+ZRtbuksKzG&#10;6JVKBmk6TmqwhbHAhXN4+9ga6TzGL0vB/XNZOuGJyinW5uNp47kNZzKfsWxnmdlL3pXB/qGKikmN&#10;SS+hHpln5GDlH6EqyS04KH2PQ5VAWUouYg/YTT/90M1mz4yIvSA4zlxgcv8vLH86bsyLJb55gAYH&#10;GACpjcscXoZ+mtJW4R8rJWhHCE8X2ETjCcfLu/Fo+nWEJo628WQyHQ9GIU5yfW6s898EVCQIObU4&#10;lwgXO66db13PLiGbAyWLlVQqKie3VJYcGY4QJ19ATYlizuNlTlfx12V790xpUud0MkaWxFTvjM7u&#10;tpegafqQYvltGTduWL/SoQIRidRVekUnSL7ZNkQWOR2ckdtCcUJALbRcc4avJDa9xopfmEVyIVC4&#10;MP4Zj1IB1gidRMke7K+/3Qd/nDlaKamRrDl1Pw/MCgTiu0Y23PWHw8DuqAxHkwEq9tayvbXoQ7UE&#10;BLOPq2l4FIO/V2extFC94V4tQlY0Mc0xd079WVz6doVwL7lYLKIT8tkwv9Ybw0PogFsY6Wvzxqzp&#10;5u6RMk9wpjXLPoy/9Q0vNSwOHkoZuRFwblFFTgUFdyGyq9vbsGy3evS6fl3mvwEAAP//AwBQSwME&#10;FAAGAAgAAAAhAJKhNmTeAAAACAEAAA8AAABkcnMvZG93bnJldi54bWxMj81OwzAQhO9IvIO1SFwQ&#10;dRroj0KcCiEQPVSVCH0AN17iqPE6st02vD3bUzntrGY1+025Gl0vThhi50nBdJKBQGq86ahVsPv+&#10;eFyCiEmT0b0nVPCLEVbV7U2pC+PP9IWnOrWCQygWWoFNaSikjI1Fp+PED0js/fjgdOI1tNIEfeZw&#10;18s8y+bS6Y74g9UDvllsDvXRKdj49bPJt5/jENaHsKzfHzZ2i0rd342vLyASjul6DBd8RoeKmfb+&#10;SCaKXgEXSQrmPC7mLJ+y2rPKFk8zkFUp/xeo/gAAAP//AwBQSwECLQAUAAYACAAAACEAtoM4kv4A&#10;AADhAQAAEwAAAAAAAAAAAAAAAAAAAAAAW0NvbnRlbnRfVHlwZXNdLnhtbFBLAQItABQABgAIAAAA&#10;IQA4/SH/1gAAAJQBAAALAAAAAAAAAAAAAAAAAC8BAABfcmVscy8ucmVsc1BLAQItABQABgAIAAAA&#10;IQC5xt1BTwIAAKUEAAAOAAAAAAAAAAAAAAAAAC4CAABkcnMvZTJvRG9jLnhtbFBLAQItABQABgAI&#10;AAAAIQCSoTZk3gAAAAgBAAAPAAAAAAAAAAAAAAAAAKkEAABkcnMvZG93bnJldi54bWxQSwUGAAAA&#10;AAQABADzAAAAtAUAAAAA&#10;" fillcolor="window" strokecolor="#00b050" strokeweight="6pt">
                <v:textbox>
                  <w:txbxContent>
                    <w:p w14:paraId="7320ABA9" w14:textId="77777777" w:rsidR="00AB20CF" w:rsidRDefault="00AB20CF" w:rsidP="00427862"/>
                    <w:p w14:paraId="47666E7A" w14:textId="77777777" w:rsidR="00AB20CF" w:rsidRPr="00280C26" w:rsidRDefault="00AB20CF" w:rsidP="00427862">
                      <w:pPr>
                        <w:jc w:val="center"/>
                        <w:rPr>
                          <w:b/>
                          <w:color w:val="02BABE"/>
                          <w:sz w:val="96"/>
                          <w:szCs w:val="96"/>
                        </w:rPr>
                      </w:pPr>
                      <w:r w:rsidRPr="00280C26">
                        <w:rPr>
                          <w:b/>
                          <w:color w:val="02BABE"/>
                          <w:sz w:val="96"/>
                          <w:szCs w:val="96"/>
                        </w:rPr>
                        <w:t>Brown Clee C.E. Primary School</w:t>
                      </w:r>
                    </w:p>
                    <w:p w14:paraId="3FA9105E" w14:textId="77777777" w:rsidR="00AB20CF" w:rsidRDefault="00AB20CF" w:rsidP="00427862">
                      <w:pPr>
                        <w:jc w:val="center"/>
                        <w:rPr>
                          <w:b/>
                          <w:sz w:val="96"/>
                          <w:szCs w:val="96"/>
                        </w:rPr>
                      </w:pPr>
                      <w:r>
                        <w:rPr>
                          <w:b/>
                          <w:sz w:val="96"/>
                          <w:szCs w:val="96"/>
                        </w:rPr>
                        <w:t>SUMMER TERM B:</w:t>
                      </w:r>
                    </w:p>
                    <w:p w14:paraId="53E5BC04" w14:textId="77777777" w:rsidR="00AB20CF" w:rsidRDefault="00AB20CF" w:rsidP="00427862">
                      <w:pPr>
                        <w:jc w:val="center"/>
                        <w:rPr>
                          <w:b/>
                          <w:color w:val="00B050"/>
                          <w:sz w:val="96"/>
                          <w:szCs w:val="96"/>
                        </w:rPr>
                      </w:pPr>
                      <w:r>
                        <w:rPr>
                          <w:b/>
                          <w:color w:val="00B050"/>
                          <w:sz w:val="96"/>
                          <w:szCs w:val="96"/>
                        </w:rPr>
                        <w:t>THE UNITED KINGDOM</w:t>
                      </w:r>
                    </w:p>
                    <w:p w14:paraId="2F6AC570" w14:textId="77777777" w:rsidR="00AB20CF" w:rsidRDefault="00AB20CF" w:rsidP="00427862">
                      <w:pPr>
                        <w:jc w:val="center"/>
                        <w:rPr>
                          <w:b/>
                          <w:color w:val="00B050"/>
                          <w:sz w:val="96"/>
                          <w:szCs w:val="96"/>
                        </w:rPr>
                      </w:pPr>
                      <w:r>
                        <w:rPr>
                          <w:b/>
                          <w:noProof/>
                          <w:sz w:val="96"/>
                          <w:szCs w:val="96"/>
                          <w:lang w:eastAsia="en-GB"/>
                        </w:rPr>
                        <w:drawing>
                          <wp:inline distT="0" distB="0" distL="0" distR="0" wp14:anchorId="65F840B1" wp14:editId="7FD6A42F">
                            <wp:extent cx="2134870" cy="3320307"/>
                            <wp:effectExtent l="0" t="0" r="0" b="0"/>
                            <wp:docPr id="11" name="Picture 11"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silhouette&#10;&#10;Description automatically generated"/>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56202" cy="3353484"/>
                                    </a:xfrm>
                                    <a:prstGeom prst="rect">
                                      <a:avLst/>
                                    </a:prstGeom>
                                  </pic:spPr>
                                </pic:pic>
                              </a:graphicData>
                            </a:graphic>
                          </wp:inline>
                        </w:drawing>
                      </w:r>
                    </w:p>
                    <w:p w14:paraId="2E252751" w14:textId="77777777" w:rsidR="00AB20CF" w:rsidRPr="00A344A6" w:rsidRDefault="00AB20CF" w:rsidP="00427862">
                      <w:pPr>
                        <w:jc w:val="center"/>
                        <w:rPr>
                          <w:b/>
                          <w:color w:val="00B050"/>
                          <w:sz w:val="96"/>
                          <w:szCs w:val="96"/>
                        </w:rPr>
                      </w:pPr>
                    </w:p>
                    <w:p w14:paraId="626208CB" w14:textId="77777777" w:rsidR="00AB20CF" w:rsidRPr="00473E9B" w:rsidRDefault="00AB20CF" w:rsidP="00427862">
                      <w:pPr>
                        <w:jc w:val="center"/>
                        <w:rPr>
                          <w:b/>
                          <w:sz w:val="96"/>
                          <w:szCs w:val="96"/>
                        </w:rPr>
                      </w:pPr>
                    </w:p>
                  </w:txbxContent>
                </v:textbox>
                <w10:wrap type="through" anchorx="margin"/>
              </v:shape>
            </w:pict>
          </mc:Fallback>
        </mc:AlternateContent>
      </w:r>
      <w:r w:rsidR="001D26CC">
        <w:br w:type="page"/>
      </w:r>
    </w:p>
    <w:tbl>
      <w:tblPr>
        <w:tblpPr w:leftFromText="180" w:rightFromText="180" w:vertAnchor="page" w:horzAnchor="margin" w:tblpY="301"/>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4"/>
        <w:gridCol w:w="5467"/>
        <w:gridCol w:w="2976"/>
        <w:gridCol w:w="1701"/>
        <w:gridCol w:w="1985"/>
        <w:gridCol w:w="992"/>
        <w:gridCol w:w="1291"/>
      </w:tblGrid>
      <w:tr w:rsidR="00711ABA" w:rsidRPr="009F5442" w14:paraId="6D6FB3F3" w14:textId="77777777" w:rsidTr="00EA5FED">
        <w:trPr>
          <w:trHeight w:val="274"/>
        </w:trPr>
        <w:tc>
          <w:tcPr>
            <w:tcW w:w="567" w:type="dxa"/>
            <w:vMerge w:val="restart"/>
            <w:vAlign w:val="center"/>
          </w:tcPr>
          <w:p w14:paraId="7AD6EAC2"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B</w:t>
            </w:r>
          </w:p>
        </w:tc>
        <w:tc>
          <w:tcPr>
            <w:tcW w:w="15036" w:type="dxa"/>
            <w:gridSpan w:val="7"/>
            <w:shd w:val="clear" w:color="auto" w:fill="C5E0B3" w:themeFill="accent6" w:themeFillTint="66"/>
            <w:vAlign w:val="center"/>
          </w:tcPr>
          <w:p w14:paraId="21F920E5"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ENGLISH</w:t>
            </w:r>
          </w:p>
        </w:tc>
      </w:tr>
      <w:tr w:rsidR="00711ABA" w:rsidRPr="009F5442" w14:paraId="7F81E7D4" w14:textId="77777777" w:rsidTr="009E501B">
        <w:trPr>
          <w:trHeight w:val="471"/>
        </w:trPr>
        <w:tc>
          <w:tcPr>
            <w:tcW w:w="567" w:type="dxa"/>
            <w:vMerge/>
            <w:vAlign w:val="center"/>
          </w:tcPr>
          <w:p w14:paraId="71576B68" w14:textId="77777777" w:rsidR="00711ABA" w:rsidRPr="009F5442" w:rsidRDefault="00711ABA" w:rsidP="00EA5FED">
            <w:pPr>
              <w:spacing w:after="0" w:line="240" w:lineRule="auto"/>
              <w:jc w:val="center"/>
              <w:rPr>
                <w:rFonts w:ascii="Arial" w:eastAsia="Calibri" w:hAnsi="Arial" w:cs="Times New Roman"/>
                <w:b/>
                <w:szCs w:val="24"/>
              </w:rPr>
            </w:pPr>
          </w:p>
        </w:tc>
        <w:tc>
          <w:tcPr>
            <w:tcW w:w="624" w:type="dxa"/>
            <w:vMerge w:val="restart"/>
            <w:shd w:val="clear" w:color="auto" w:fill="C5E0B3" w:themeFill="accent6" w:themeFillTint="66"/>
            <w:textDirection w:val="btLr"/>
            <w:vAlign w:val="center"/>
          </w:tcPr>
          <w:p w14:paraId="41C077FB" w14:textId="132F7A75" w:rsidR="00711ABA" w:rsidRPr="009F5442" w:rsidRDefault="00711ABA" w:rsidP="00EA5FED">
            <w:pPr>
              <w:spacing w:after="0" w:line="240" w:lineRule="auto"/>
              <w:ind w:left="113" w:right="113"/>
              <w:jc w:val="center"/>
              <w:rPr>
                <w:rFonts w:ascii="Arial" w:eastAsia="Calibri" w:hAnsi="Arial" w:cs="Times New Roman"/>
                <w:b/>
                <w:szCs w:val="24"/>
              </w:rPr>
            </w:pPr>
            <w:r w:rsidRPr="009F5442">
              <w:rPr>
                <w:rFonts w:ascii="Arial" w:eastAsia="Calibri" w:hAnsi="Arial" w:cs="Times New Roman"/>
                <w:b/>
                <w:sz w:val="24"/>
                <w:szCs w:val="24"/>
              </w:rPr>
              <w:t>Class Text:</w:t>
            </w:r>
            <w:r>
              <w:rPr>
                <w:rFonts w:ascii="Arial" w:eastAsia="Calibri" w:hAnsi="Arial" w:cs="Times New Roman"/>
                <w:b/>
                <w:sz w:val="24"/>
                <w:szCs w:val="24"/>
              </w:rPr>
              <w:t xml:space="preserve"> THE LAND OF ROAR by JENNY MCLACHLAN</w:t>
            </w:r>
            <w:r w:rsidRPr="009F5442">
              <w:rPr>
                <w:rFonts w:ascii="Arial" w:eastAsia="Calibri" w:hAnsi="Arial" w:cs="Times New Roman"/>
                <w:b/>
                <w:sz w:val="24"/>
                <w:szCs w:val="24"/>
              </w:rPr>
              <w:t xml:space="preserve">     </w:t>
            </w:r>
          </w:p>
        </w:tc>
        <w:tc>
          <w:tcPr>
            <w:tcW w:w="5467" w:type="dxa"/>
            <w:tcBorders>
              <w:bottom w:val="single" w:sz="4" w:space="0" w:color="auto"/>
            </w:tcBorders>
            <w:shd w:val="clear" w:color="auto" w:fill="C5E0B3" w:themeFill="accent6" w:themeFillTint="66"/>
            <w:vAlign w:val="center"/>
          </w:tcPr>
          <w:p w14:paraId="0FC7B420"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On-going objectives</w:t>
            </w:r>
          </w:p>
        </w:tc>
        <w:tc>
          <w:tcPr>
            <w:tcW w:w="2976" w:type="dxa"/>
            <w:tcBorders>
              <w:bottom w:val="single" w:sz="4" w:space="0" w:color="auto"/>
            </w:tcBorders>
            <w:shd w:val="clear" w:color="auto" w:fill="C5E0B3" w:themeFill="accent6" w:themeFillTint="66"/>
            <w:vAlign w:val="center"/>
          </w:tcPr>
          <w:p w14:paraId="7B55DE3A"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Narrative Genres</w:t>
            </w:r>
          </w:p>
        </w:tc>
        <w:tc>
          <w:tcPr>
            <w:tcW w:w="3686" w:type="dxa"/>
            <w:gridSpan w:val="2"/>
            <w:tcBorders>
              <w:bottom w:val="single" w:sz="4" w:space="0" w:color="auto"/>
            </w:tcBorders>
            <w:shd w:val="clear" w:color="auto" w:fill="C5E0B3" w:themeFill="accent6" w:themeFillTint="66"/>
            <w:vAlign w:val="center"/>
          </w:tcPr>
          <w:p w14:paraId="283B5686"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Non-Fiction Genres</w:t>
            </w:r>
          </w:p>
        </w:tc>
        <w:tc>
          <w:tcPr>
            <w:tcW w:w="992" w:type="dxa"/>
            <w:tcBorders>
              <w:bottom w:val="single" w:sz="4" w:space="0" w:color="auto"/>
            </w:tcBorders>
            <w:shd w:val="clear" w:color="auto" w:fill="C5E0B3" w:themeFill="accent6" w:themeFillTint="66"/>
            <w:vAlign w:val="center"/>
          </w:tcPr>
          <w:p w14:paraId="07732B79"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Poetry Genres</w:t>
            </w:r>
          </w:p>
        </w:tc>
        <w:tc>
          <w:tcPr>
            <w:tcW w:w="1291" w:type="dxa"/>
            <w:tcBorders>
              <w:bottom w:val="single" w:sz="4" w:space="0" w:color="auto"/>
            </w:tcBorders>
            <w:shd w:val="clear" w:color="auto" w:fill="C5E0B3" w:themeFill="accent6" w:themeFillTint="66"/>
            <w:vAlign w:val="center"/>
          </w:tcPr>
          <w:p w14:paraId="68577DCC" w14:textId="77777777" w:rsidR="00711ABA" w:rsidRPr="009F5442" w:rsidRDefault="00711ABA" w:rsidP="00EA5FED">
            <w:pPr>
              <w:spacing w:after="0" w:line="240" w:lineRule="auto"/>
              <w:jc w:val="center"/>
              <w:rPr>
                <w:rFonts w:ascii="Arial" w:eastAsia="Calibri" w:hAnsi="Arial" w:cs="Times New Roman"/>
                <w:b/>
                <w:szCs w:val="24"/>
              </w:rPr>
            </w:pPr>
            <w:r w:rsidRPr="009F5442">
              <w:rPr>
                <w:rFonts w:ascii="Arial" w:eastAsia="Calibri" w:hAnsi="Arial" w:cs="Times New Roman"/>
                <w:b/>
                <w:szCs w:val="24"/>
              </w:rPr>
              <w:t>S&amp;L / Drama</w:t>
            </w:r>
          </w:p>
        </w:tc>
      </w:tr>
      <w:tr w:rsidR="00711ABA" w:rsidRPr="009F5442" w14:paraId="2103AB2A" w14:textId="77777777" w:rsidTr="009E501B">
        <w:trPr>
          <w:cantSplit/>
          <w:trHeight w:val="1699"/>
        </w:trPr>
        <w:tc>
          <w:tcPr>
            <w:tcW w:w="567" w:type="dxa"/>
            <w:vMerge w:val="restart"/>
            <w:textDirection w:val="btLr"/>
            <w:vAlign w:val="center"/>
          </w:tcPr>
          <w:p w14:paraId="35A79F5C" w14:textId="55DC6F8E" w:rsidR="00711ABA" w:rsidRPr="009F5442" w:rsidRDefault="00711ABA" w:rsidP="00EA5FED">
            <w:pPr>
              <w:spacing w:after="0" w:line="240" w:lineRule="auto"/>
              <w:jc w:val="center"/>
              <w:rPr>
                <w:rFonts w:ascii="Arial" w:eastAsia="Calibri" w:hAnsi="Arial" w:cs="Times New Roman"/>
                <w:b/>
                <w:sz w:val="24"/>
                <w:szCs w:val="24"/>
              </w:rPr>
            </w:pPr>
            <w:r w:rsidRPr="009F5442">
              <w:rPr>
                <w:rFonts w:ascii="Arial" w:eastAsia="Calibri" w:hAnsi="Arial" w:cs="Times New Roman"/>
                <w:b/>
                <w:sz w:val="28"/>
                <w:szCs w:val="28"/>
              </w:rPr>
              <w:t xml:space="preserve">SUMMER: </w:t>
            </w:r>
            <w:r w:rsidR="009E501B">
              <w:rPr>
                <w:rFonts w:ascii="Arial" w:eastAsia="Calibri" w:hAnsi="Arial" w:cs="Times New Roman"/>
                <w:b/>
                <w:color w:val="00B050"/>
                <w:sz w:val="28"/>
                <w:szCs w:val="28"/>
              </w:rPr>
              <w:t>UNITED KINGDOM</w:t>
            </w:r>
          </w:p>
        </w:tc>
        <w:tc>
          <w:tcPr>
            <w:tcW w:w="624" w:type="dxa"/>
            <w:vMerge/>
            <w:shd w:val="clear" w:color="auto" w:fill="C5E0B3" w:themeFill="accent6" w:themeFillTint="66"/>
            <w:textDirection w:val="btLr"/>
            <w:vAlign w:val="center"/>
          </w:tcPr>
          <w:p w14:paraId="7A996343" w14:textId="77777777" w:rsidR="00711ABA" w:rsidRPr="009F5442" w:rsidRDefault="00711ABA" w:rsidP="00EA5FED">
            <w:pPr>
              <w:spacing w:after="0" w:line="240" w:lineRule="auto"/>
              <w:ind w:left="113" w:right="113"/>
              <w:jc w:val="center"/>
              <w:rPr>
                <w:rFonts w:ascii="Arial" w:eastAsia="Calibri" w:hAnsi="Arial" w:cs="Times New Roman"/>
                <w:b/>
                <w:sz w:val="24"/>
                <w:szCs w:val="24"/>
              </w:rPr>
            </w:pPr>
          </w:p>
        </w:tc>
        <w:tc>
          <w:tcPr>
            <w:tcW w:w="5467" w:type="dxa"/>
            <w:vMerge w:val="restart"/>
          </w:tcPr>
          <w:p w14:paraId="6981EF2F" w14:textId="77777777" w:rsidR="00711ABA" w:rsidRPr="009F5442" w:rsidRDefault="00711ABA" w:rsidP="00EA5FED">
            <w:pPr>
              <w:spacing w:after="0" w:line="240" w:lineRule="auto"/>
              <w:contextualSpacing/>
              <w:rPr>
                <w:rFonts w:ascii="Calibri" w:eastAsia="Calibri" w:hAnsi="Calibri" w:cs="Times New Roman"/>
                <w:b/>
                <w:sz w:val="14"/>
                <w:szCs w:val="18"/>
                <w:u w:val="single"/>
              </w:rPr>
            </w:pPr>
            <w:r w:rsidRPr="009F5442">
              <w:rPr>
                <w:rFonts w:ascii="Calibri" w:eastAsia="Calibri" w:hAnsi="Calibri" w:cs="Times New Roman"/>
                <w:b/>
                <w:sz w:val="14"/>
                <w:szCs w:val="18"/>
                <w:u w:val="single"/>
              </w:rPr>
              <w:t>Word Reading</w:t>
            </w:r>
          </w:p>
          <w:p w14:paraId="38C1C301"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Apply their growing knowledge of root words, prefixes and suffixes (etymology and morphology) as listed in English Appendix 1, both to read aloud and to understand the meaning of new words they meet</w:t>
            </w:r>
          </w:p>
          <w:p w14:paraId="7C62CA89"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Read further exception words, noting the unusual correspondences between spelling and sound, and where these occur in the word.</w:t>
            </w:r>
          </w:p>
          <w:p w14:paraId="7500ED6A" w14:textId="77777777" w:rsidR="00711ABA" w:rsidRPr="009F5442" w:rsidRDefault="00711ABA" w:rsidP="00EA5FED">
            <w:pPr>
              <w:autoSpaceDE w:val="0"/>
              <w:autoSpaceDN w:val="0"/>
              <w:adjustRightInd w:val="0"/>
              <w:spacing w:after="0" w:line="240" w:lineRule="auto"/>
              <w:rPr>
                <w:rFonts w:ascii="Calibri" w:eastAsia="Calibri" w:hAnsi="Calibri" w:cs="Times New Roman"/>
                <w:b/>
                <w:bCs/>
                <w:sz w:val="14"/>
                <w:u w:val="single"/>
              </w:rPr>
            </w:pPr>
            <w:r w:rsidRPr="009F5442">
              <w:rPr>
                <w:rFonts w:ascii="Calibri" w:eastAsia="Calibri" w:hAnsi="Calibri" w:cs="Times New Roman"/>
                <w:b/>
                <w:bCs/>
                <w:sz w:val="14"/>
                <w:u w:val="single"/>
              </w:rPr>
              <w:t>Reading Comprehension</w:t>
            </w:r>
          </w:p>
          <w:p w14:paraId="3FA10141"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Develop positive attitudes to reading and understanding of what they read by:</w:t>
            </w:r>
          </w:p>
          <w:p w14:paraId="1EB9FD4C"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listening to and discussing a wide range of fiction, poetry, plays, non-fiction and reference books or textbooks.</w:t>
            </w:r>
          </w:p>
          <w:p w14:paraId="6037088D"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reading books that are structured in different ways and reading for a range of purposes.</w:t>
            </w:r>
          </w:p>
          <w:p w14:paraId="3A4FEF0D"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using dictionaries to check the meaning of words that they have read.</w:t>
            </w:r>
          </w:p>
          <w:p w14:paraId="279299CB"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increasing their familiarity with a wide range of books, including fairy stories, myths and legends, and retelling some of these orally.</w:t>
            </w:r>
          </w:p>
          <w:p w14:paraId="3E22D2F1"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identifying themes and conventions in a wide range of books.</w:t>
            </w:r>
          </w:p>
          <w:p w14:paraId="59034B5B"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preparing poems and play scripts to read aloud and to perform, showing</w:t>
            </w:r>
          </w:p>
          <w:p w14:paraId="6E6EB9CC" w14:textId="77777777" w:rsidR="00711ABA" w:rsidRPr="009F5442" w:rsidRDefault="00711ABA" w:rsidP="00EA5FED">
            <w:pPr>
              <w:autoSpaceDE w:val="0"/>
              <w:autoSpaceDN w:val="0"/>
              <w:adjustRightInd w:val="0"/>
              <w:spacing w:after="0" w:line="240" w:lineRule="auto"/>
              <w:ind w:left="360"/>
              <w:contextualSpacing/>
              <w:rPr>
                <w:rFonts w:ascii="Calibri" w:eastAsia="Calibri" w:hAnsi="Calibri" w:cs="Times New Roman"/>
                <w:color w:val="00B050"/>
                <w:sz w:val="14"/>
              </w:rPr>
            </w:pPr>
            <w:r w:rsidRPr="009F5442">
              <w:rPr>
                <w:rFonts w:ascii="Calibri" w:eastAsia="Calibri" w:hAnsi="Calibri" w:cs="Times New Roman"/>
                <w:color w:val="00B050"/>
                <w:sz w:val="14"/>
              </w:rPr>
              <w:t>understanding through intonation, tone, volume and action</w:t>
            </w:r>
          </w:p>
          <w:p w14:paraId="28DABBD9"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discussing words and phrases that capture the reader’s interest and</w:t>
            </w:r>
          </w:p>
          <w:p w14:paraId="6A654DAB"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imagination</w:t>
            </w:r>
          </w:p>
          <w:p w14:paraId="4B619128" w14:textId="77777777" w:rsidR="00711ABA" w:rsidRPr="009F5442" w:rsidRDefault="00711ABA" w:rsidP="00711ABA">
            <w:pPr>
              <w:numPr>
                <w:ilvl w:val="0"/>
                <w:numId w:val="54"/>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recognising some different forms of poetry [for example, free verse, narrative, poetry]</w:t>
            </w:r>
          </w:p>
          <w:p w14:paraId="790A84EB"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Understand what they read, in books they can read independently, by:</w:t>
            </w:r>
          </w:p>
          <w:p w14:paraId="239A1FF6"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checking that the text makes sense to them, discussing their understanding and explaining the meaning of words in context.</w:t>
            </w:r>
          </w:p>
          <w:p w14:paraId="6AC8EC1E"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asking questions to improve their understanding of a text.</w:t>
            </w:r>
          </w:p>
          <w:p w14:paraId="39172D3D"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drawing inferences such as inferring characters’ feelings, thoughts and motives from their actions, and justifying inferences with evidence.</w:t>
            </w:r>
          </w:p>
          <w:p w14:paraId="492F5E31"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predicting what might happen from details stated and implied.</w:t>
            </w:r>
          </w:p>
          <w:p w14:paraId="393D6042"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identifying main ideas drawn from more than one paragraph and summarising these.</w:t>
            </w:r>
          </w:p>
          <w:p w14:paraId="02A29162" w14:textId="77777777" w:rsidR="00711ABA" w:rsidRPr="009F5442" w:rsidRDefault="00711ABA" w:rsidP="00711ABA">
            <w:pPr>
              <w:numPr>
                <w:ilvl w:val="0"/>
                <w:numId w:val="118"/>
              </w:numPr>
              <w:autoSpaceDE w:val="0"/>
              <w:autoSpaceDN w:val="0"/>
              <w:adjustRightInd w:val="0"/>
              <w:spacing w:after="0" w:line="240" w:lineRule="auto"/>
              <w:contextualSpacing/>
              <w:rPr>
                <w:rFonts w:ascii="Calibri" w:eastAsia="Calibri" w:hAnsi="Calibri" w:cs="Times New Roman"/>
                <w:color w:val="00B050"/>
                <w:sz w:val="14"/>
              </w:rPr>
            </w:pPr>
            <w:r w:rsidRPr="009F5442">
              <w:rPr>
                <w:rFonts w:ascii="Calibri" w:eastAsia="Calibri" w:hAnsi="Calibri" w:cs="Times New Roman"/>
                <w:color w:val="00B050"/>
                <w:sz w:val="14"/>
              </w:rPr>
              <w:t>identifying how language, structure, and presentation contribute to meaning.</w:t>
            </w:r>
          </w:p>
          <w:p w14:paraId="31B00211"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Retrieve and record information from non-fiction.</w:t>
            </w:r>
          </w:p>
          <w:p w14:paraId="484C1920"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00B050"/>
                <w:sz w:val="14"/>
              </w:rPr>
            </w:pPr>
            <w:r w:rsidRPr="009F5442">
              <w:rPr>
                <w:rFonts w:ascii="Calibri" w:eastAsia="Calibri" w:hAnsi="Calibri" w:cs="Times New Roman"/>
                <w:color w:val="00B050"/>
                <w:sz w:val="14"/>
              </w:rPr>
              <w:t>Participate in discussion about both books that are read to them and those they can read for themselves, taking turns and listening to what others say.</w:t>
            </w:r>
          </w:p>
          <w:p w14:paraId="2A6CAE07" w14:textId="77777777" w:rsidR="00711ABA" w:rsidRPr="009F5442" w:rsidRDefault="00711ABA" w:rsidP="00EA5FED">
            <w:pPr>
              <w:autoSpaceDE w:val="0"/>
              <w:autoSpaceDN w:val="0"/>
              <w:adjustRightInd w:val="0"/>
              <w:spacing w:after="0" w:line="240" w:lineRule="auto"/>
              <w:rPr>
                <w:rFonts w:ascii="Calibri" w:eastAsia="Calibri" w:hAnsi="Calibri" w:cs="Times New Roman"/>
                <w:b/>
                <w:bCs/>
                <w:sz w:val="14"/>
                <w:u w:val="single"/>
              </w:rPr>
            </w:pPr>
            <w:r w:rsidRPr="009F5442">
              <w:rPr>
                <w:rFonts w:ascii="Calibri" w:eastAsia="Calibri" w:hAnsi="Calibri" w:cs="Times New Roman"/>
                <w:b/>
                <w:bCs/>
                <w:sz w:val="14"/>
                <w:u w:val="single"/>
              </w:rPr>
              <w:t>Writing Composition</w:t>
            </w:r>
          </w:p>
          <w:p w14:paraId="265D0E5F"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Plan their writing by:</w:t>
            </w:r>
          </w:p>
          <w:p w14:paraId="5AFD2575" w14:textId="77777777" w:rsidR="00711ABA" w:rsidRPr="009F5442" w:rsidRDefault="00711ABA" w:rsidP="00711ABA">
            <w:pPr>
              <w:numPr>
                <w:ilvl w:val="0"/>
                <w:numId w:val="120"/>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 xml:space="preserve">discussing writing </w:t>
            </w:r>
            <w:proofErr w:type="gramStart"/>
            <w:r w:rsidRPr="009F5442">
              <w:rPr>
                <w:rFonts w:ascii="Calibri" w:eastAsia="Calibri" w:hAnsi="Calibri" w:cs="Times New Roman"/>
                <w:color w:val="FF0000"/>
                <w:sz w:val="14"/>
              </w:rPr>
              <w:t>similar to</w:t>
            </w:r>
            <w:proofErr w:type="gramEnd"/>
            <w:r w:rsidRPr="009F5442">
              <w:rPr>
                <w:rFonts w:ascii="Calibri" w:eastAsia="Calibri" w:hAnsi="Calibri" w:cs="Times New Roman"/>
                <w:color w:val="FF0000"/>
                <w:sz w:val="14"/>
              </w:rPr>
              <w:t xml:space="preserve"> that which they are planning to write </w:t>
            </w:r>
            <w:proofErr w:type="gramStart"/>
            <w:r w:rsidRPr="009F5442">
              <w:rPr>
                <w:rFonts w:ascii="Calibri" w:eastAsia="Calibri" w:hAnsi="Calibri" w:cs="Times New Roman"/>
                <w:color w:val="FF0000"/>
                <w:sz w:val="14"/>
              </w:rPr>
              <w:t>in order to</w:t>
            </w:r>
            <w:proofErr w:type="gramEnd"/>
            <w:r w:rsidRPr="009F5442">
              <w:rPr>
                <w:rFonts w:ascii="Calibri" w:eastAsia="Calibri" w:hAnsi="Calibri" w:cs="Times New Roman"/>
                <w:color w:val="FF0000"/>
                <w:sz w:val="14"/>
              </w:rPr>
              <w:t xml:space="preserve"> understand and learn from its structure, vocabulary and grammar</w:t>
            </w:r>
          </w:p>
          <w:p w14:paraId="3C92D644"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discussing and recording ideas</w:t>
            </w:r>
          </w:p>
          <w:p w14:paraId="6832C398"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Draft and write by:</w:t>
            </w:r>
          </w:p>
          <w:p w14:paraId="7E8696B3"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composing and rehearsing sentences orally (including dialogue), progressively</w:t>
            </w:r>
          </w:p>
          <w:p w14:paraId="0C50543B"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building a varied and rich vocabulary and an increasing range of sentence</w:t>
            </w:r>
          </w:p>
          <w:p w14:paraId="00BC1103" w14:textId="77777777" w:rsidR="00711ABA" w:rsidRPr="009F5442" w:rsidRDefault="00711ABA" w:rsidP="00EA5FED">
            <w:pPr>
              <w:autoSpaceDE w:val="0"/>
              <w:autoSpaceDN w:val="0"/>
              <w:adjustRightInd w:val="0"/>
              <w:spacing w:after="0" w:line="240" w:lineRule="auto"/>
              <w:ind w:left="360"/>
              <w:rPr>
                <w:rFonts w:ascii="Calibri" w:eastAsia="Calibri" w:hAnsi="Calibri" w:cs="Times New Roman"/>
                <w:color w:val="FF0000"/>
                <w:sz w:val="14"/>
              </w:rPr>
            </w:pPr>
            <w:r w:rsidRPr="009F5442">
              <w:rPr>
                <w:rFonts w:ascii="Calibri" w:eastAsia="Calibri" w:hAnsi="Calibri" w:cs="Times New Roman"/>
                <w:color w:val="FF0000"/>
                <w:sz w:val="14"/>
              </w:rPr>
              <w:t>structures (English Appendix 2)</w:t>
            </w:r>
          </w:p>
          <w:p w14:paraId="49E54EB2"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organising paragraphs around a theme</w:t>
            </w:r>
          </w:p>
          <w:p w14:paraId="7D08DBC0"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in narratives, creating settings, characters and plot</w:t>
            </w:r>
          </w:p>
          <w:p w14:paraId="57E35F4B" w14:textId="77777777" w:rsidR="00711ABA" w:rsidRPr="009F5442" w:rsidRDefault="00711ABA" w:rsidP="00711ABA">
            <w:pPr>
              <w:numPr>
                <w:ilvl w:val="0"/>
                <w:numId w:val="119"/>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in non-narrative material, using simple organisational devices [for example,</w:t>
            </w:r>
          </w:p>
          <w:p w14:paraId="48CB948A" w14:textId="77777777" w:rsidR="00711ABA" w:rsidRPr="009F5442" w:rsidRDefault="00711ABA" w:rsidP="00EA5FED">
            <w:pPr>
              <w:autoSpaceDE w:val="0"/>
              <w:autoSpaceDN w:val="0"/>
              <w:adjustRightInd w:val="0"/>
              <w:spacing w:after="0" w:line="240" w:lineRule="auto"/>
              <w:ind w:left="360"/>
              <w:contextualSpacing/>
              <w:rPr>
                <w:rFonts w:ascii="Calibri" w:eastAsia="Calibri" w:hAnsi="Calibri" w:cs="Times New Roman"/>
                <w:color w:val="FF0000"/>
                <w:sz w:val="14"/>
              </w:rPr>
            </w:pPr>
            <w:r w:rsidRPr="009F5442">
              <w:rPr>
                <w:rFonts w:ascii="Calibri" w:eastAsia="Calibri" w:hAnsi="Calibri" w:cs="Times New Roman"/>
                <w:color w:val="FF0000"/>
                <w:sz w:val="14"/>
              </w:rPr>
              <w:t>headings and sub-headings]</w:t>
            </w:r>
          </w:p>
          <w:p w14:paraId="450E593C"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Evaluate and edit by:</w:t>
            </w:r>
          </w:p>
          <w:p w14:paraId="52822A3D" w14:textId="77777777" w:rsidR="00711ABA" w:rsidRPr="009F5442" w:rsidRDefault="00711ABA" w:rsidP="00711ABA">
            <w:pPr>
              <w:numPr>
                <w:ilvl w:val="0"/>
                <w:numId w:val="92"/>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assessing the effectiveness of their own and others’ writing and suggesting</w:t>
            </w:r>
          </w:p>
          <w:p w14:paraId="669B3F06" w14:textId="77777777" w:rsidR="00711ABA" w:rsidRPr="009F5442" w:rsidRDefault="00711ABA" w:rsidP="00EA5FED">
            <w:pPr>
              <w:autoSpaceDE w:val="0"/>
              <w:autoSpaceDN w:val="0"/>
              <w:adjustRightInd w:val="0"/>
              <w:spacing w:after="0" w:line="240" w:lineRule="auto"/>
              <w:ind w:left="360"/>
              <w:contextualSpacing/>
              <w:rPr>
                <w:rFonts w:ascii="Calibri" w:eastAsia="Calibri" w:hAnsi="Calibri" w:cs="Times New Roman"/>
                <w:color w:val="FF0000"/>
                <w:sz w:val="14"/>
              </w:rPr>
            </w:pPr>
            <w:r w:rsidRPr="009F5442">
              <w:rPr>
                <w:rFonts w:ascii="Calibri" w:eastAsia="Calibri" w:hAnsi="Calibri" w:cs="Times New Roman"/>
                <w:color w:val="FF0000"/>
                <w:sz w:val="14"/>
              </w:rPr>
              <w:t>improvements</w:t>
            </w:r>
          </w:p>
          <w:p w14:paraId="6CCDB35A" w14:textId="77777777" w:rsidR="00711ABA" w:rsidRPr="009F5442" w:rsidRDefault="00711ABA" w:rsidP="00711ABA">
            <w:pPr>
              <w:numPr>
                <w:ilvl w:val="0"/>
                <w:numId w:val="92"/>
              </w:numPr>
              <w:autoSpaceDE w:val="0"/>
              <w:autoSpaceDN w:val="0"/>
              <w:adjustRightInd w:val="0"/>
              <w:spacing w:after="0" w:line="240" w:lineRule="auto"/>
              <w:contextualSpacing/>
              <w:rPr>
                <w:rFonts w:ascii="Calibri" w:eastAsia="Calibri" w:hAnsi="Calibri" w:cs="Times New Roman"/>
                <w:color w:val="FF0000"/>
                <w:sz w:val="14"/>
              </w:rPr>
            </w:pPr>
            <w:r w:rsidRPr="009F5442">
              <w:rPr>
                <w:rFonts w:ascii="Calibri" w:eastAsia="Calibri" w:hAnsi="Calibri" w:cs="Times New Roman"/>
                <w:color w:val="FF0000"/>
                <w:sz w:val="14"/>
              </w:rPr>
              <w:t>proposing changes to grammar and vocabulary to improve consistency,</w:t>
            </w:r>
          </w:p>
          <w:p w14:paraId="2A666C4C" w14:textId="77777777" w:rsidR="00711ABA" w:rsidRPr="009F5442" w:rsidRDefault="00711ABA" w:rsidP="00EA5FED">
            <w:pPr>
              <w:autoSpaceDE w:val="0"/>
              <w:autoSpaceDN w:val="0"/>
              <w:adjustRightInd w:val="0"/>
              <w:spacing w:after="0" w:line="240" w:lineRule="auto"/>
              <w:ind w:left="360"/>
              <w:contextualSpacing/>
              <w:rPr>
                <w:rFonts w:ascii="Calibri" w:eastAsia="Calibri" w:hAnsi="Calibri" w:cs="Times New Roman"/>
                <w:color w:val="FF0000"/>
                <w:sz w:val="14"/>
              </w:rPr>
            </w:pPr>
            <w:r w:rsidRPr="009F5442">
              <w:rPr>
                <w:rFonts w:ascii="Calibri" w:eastAsia="Calibri" w:hAnsi="Calibri" w:cs="Times New Roman"/>
                <w:color w:val="FF0000"/>
                <w:sz w:val="14"/>
              </w:rPr>
              <w:t>including the accurate use of pronouns in sentences</w:t>
            </w:r>
          </w:p>
          <w:p w14:paraId="365568F7"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Proof-read for spelling and punctuation errors</w:t>
            </w:r>
          </w:p>
          <w:p w14:paraId="05A89EE8"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Read aloud their own writing, to a group or the whole class, using appropriate</w:t>
            </w:r>
          </w:p>
          <w:p w14:paraId="30E4CF39" w14:textId="77777777" w:rsidR="00711ABA" w:rsidRPr="009F5442" w:rsidRDefault="00711ABA" w:rsidP="00EA5FED">
            <w:pPr>
              <w:autoSpaceDE w:val="0"/>
              <w:autoSpaceDN w:val="0"/>
              <w:adjustRightInd w:val="0"/>
              <w:spacing w:after="0" w:line="240" w:lineRule="auto"/>
              <w:rPr>
                <w:rFonts w:ascii="Calibri" w:eastAsia="Calibri" w:hAnsi="Calibri" w:cs="Times New Roman"/>
                <w:color w:val="FF0000"/>
                <w:sz w:val="14"/>
              </w:rPr>
            </w:pPr>
            <w:r w:rsidRPr="009F5442">
              <w:rPr>
                <w:rFonts w:ascii="Calibri" w:eastAsia="Calibri" w:hAnsi="Calibri" w:cs="Times New Roman"/>
                <w:color w:val="FF0000"/>
                <w:sz w:val="14"/>
              </w:rPr>
              <w:t>intonation and controlling the tone and volume so that the meaning is clear.</w:t>
            </w:r>
          </w:p>
        </w:tc>
        <w:tc>
          <w:tcPr>
            <w:tcW w:w="2976" w:type="dxa"/>
          </w:tcPr>
          <w:p w14:paraId="54EE863D" w14:textId="77777777" w:rsidR="00711ABA" w:rsidRPr="009F5442" w:rsidRDefault="00711ABA" w:rsidP="00EA5FED">
            <w:pPr>
              <w:spacing w:after="0" w:line="240" w:lineRule="auto"/>
              <w:contextualSpacing/>
              <w:rPr>
                <w:color w:val="0000FF"/>
                <w:sz w:val="20"/>
                <w:szCs w:val="16"/>
              </w:rPr>
            </w:pPr>
            <w:r w:rsidRPr="009F5442">
              <w:rPr>
                <w:b/>
                <w:color w:val="0000FF"/>
                <w:sz w:val="20"/>
                <w:szCs w:val="16"/>
              </w:rPr>
              <w:t>(2.) Adventure Story:</w:t>
            </w:r>
          </w:p>
          <w:p w14:paraId="76F6590D" w14:textId="77777777" w:rsidR="00711ABA" w:rsidRPr="009F5442" w:rsidRDefault="00711ABA" w:rsidP="00EA5FED">
            <w:pPr>
              <w:autoSpaceDE w:val="0"/>
              <w:autoSpaceDN w:val="0"/>
              <w:adjustRightInd w:val="0"/>
              <w:spacing w:after="0" w:line="240" w:lineRule="auto"/>
              <w:rPr>
                <w:rFonts w:cstheme="minorHAnsi"/>
                <w:sz w:val="14"/>
                <w:szCs w:val="14"/>
                <w:u w:val="single"/>
              </w:rPr>
            </w:pPr>
            <w:r w:rsidRPr="009F5442">
              <w:rPr>
                <w:rFonts w:cstheme="minorHAnsi"/>
                <w:sz w:val="14"/>
                <w:szCs w:val="14"/>
                <w:u w:val="single"/>
              </w:rPr>
              <w:t>(a.) Verbs (3) – recap with detailed focus on tenses (</w:t>
            </w:r>
            <w:proofErr w:type="spellStart"/>
            <w:r w:rsidRPr="009F5442">
              <w:rPr>
                <w:rFonts w:cstheme="minorHAnsi"/>
                <w:sz w:val="14"/>
                <w:szCs w:val="14"/>
                <w:u w:val="single"/>
              </w:rPr>
              <w:t>inc</w:t>
            </w:r>
            <w:proofErr w:type="spellEnd"/>
            <w:r w:rsidRPr="009F5442">
              <w:rPr>
                <w:rFonts w:cstheme="minorHAnsi"/>
                <w:sz w:val="14"/>
                <w:szCs w:val="14"/>
                <w:u w:val="single"/>
              </w:rPr>
              <w:t xml:space="preserve"> present perfect)</w:t>
            </w:r>
          </w:p>
          <w:p w14:paraId="63C3327E" w14:textId="77777777" w:rsidR="00711ABA" w:rsidRPr="009F5442" w:rsidRDefault="00711ABA" w:rsidP="00EA5FED">
            <w:pPr>
              <w:spacing w:after="0" w:line="240" w:lineRule="auto"/>
              <w:rPr>
                <w:rFonts w:cstheme="minorHAnsi"/>
                <w:sz w:val="14"/>
                <w:szCs w:val="14"/>
              </w:rPr>
            </w:pPr>
            <w:r w:rsidRPr="009F5442">
              <w:rPr>
                <w:rFonts w:cstheme="minorHAnsi"/>
                <w:sz w:val="14"/>
                <w:szCs w:val="14"/>
              </w:rPr>
              <w:t>- sentences with different forms: statement, question, exclamation, command</w:t>
            </w:r>
            <w:r w:rsidRPr="009F5442">
              <w:rPr>
                <w:rFonts w:cstheme="minorHAnsi"/>
                <w:sz w:val="14"/>
                <w:szCs w:val="14"/>
              </w:rPr>
              <w:br/>
              <w:t>- develop their understanding of the concepts set out in English appendix 2: “How the grammatical patterns in a sentence indicate its function as</w:t>
            </w:r>
            <w:r w:rsidRPr="009F5442">
              <w:rPr>
                <w:rFonts w:cstheme="minorHAnsi"/>
                <w:sz w:val="14"/>
                <w:szCs w:val="14"/>
              </w:rPr>
              <w:br/>
              <w:t>- a statement, question, exclamation or command”, full stop, question mark, exclamation mark, statement, question, command, exclamation</w:t>
            </w:r>
            <w:r w:rsidRPr="009F5442">
              <w:rPr>
                <w:rFonts w:cstheme="minorHAnsi"/>
                <w:sz w:val="14"/>
                <w:szCs w:val="14"/>
              </w:rPr>
              <w:br/>
              <w:t>- learning how to use both familiar and new punctuation correctly: including full stops, exclamation marks and question marks</w:t>
            </w:r>
          </w:p>
          <w:p w14:paraId="527505D5" w14:textId="77777777" w:rsidR="00711ABA" w:rsidRPr="009F5442" w:rsidRDefault="00711ABA" w:rsidP="00EA5FED">
            <w:pPr>
              <w:spacing w:after="0" w:line="240" w:lineRule="auto"/>
              <w:rPr>
                <w:sz w:val="14"/>
                <w:szCs w:val="14"/>
              </w:rPr>
            </w:pPr>
            <w:r w:rsidRPr="009F5442">
              <w:rPr>
                <w:rFonts w:cstheme="minorHAnsi"/>
                <w:sz w:val="14"/>
                <w:szCs w:val="14"/>
                <w:u w:val="single"/>
              </w:rPr>
              <w:t>(b.) Clauses (3) - Recap and link together</w:t>
            </w:r>
            <w:r w:rsidRPr="009F5442">
              <w:rPr>
                <w:rFonts w:cstheme="minorHAnsi"/>
                <w:sz w:val="14"/>
                <w:szCs w:val="14"/>
                <w:u w:val="single"/>
              </w:rPr>
              <w:br/>
            </w:r>
            <w:r w:rsidRPr="009F5442">
              <w:rPr>
                <w:sz w:val="14"/>
                <w:szCs w:val="14"/>
              </w:rPr>
              <w:t xml:space="preserve">- using conjunctions, adverbs and prepositions to express time and cause </w:t>
            </w:r>
            <w:r w:rsidRPr="009F5442">
              <w:rPr>
                <w:sz w:val="14"/>
                <w:szCs w:val="14"/>
              </w:rPr>
              <w:br/>
              <w:t>- develop their understanding of the concepts set out in English Appendix 2 by</w:t>
            </w:r>
            <w:proofErr w:type="gramStart"/>
            <w:r w:rsidRPr="009F5442">
              <w:rPr>
                <w:sz w:val="14"/>
                <w:szCs w:val="14"/>
              </w:rPr>
              <w:t>:  “</w:t>
            </w:r>
            <w:proofErr w:type="gramEnd"/>
            <w:r w:rsidRPr="009F5442">
              <w:rPr>
                <w:sz w:val="14"/>
                <w:szCs w:val="14"/>
              </w:rPr>
              <w:t>Expressing time, place and cause using conjunctions, adverbs, or prepositions clause, subordinate clause,</w:t>
            </w:r>
          </w:p>
          <w:p w14:paraId="6E6D9218" w14:textId="77777777" w:rsidR="00711ABA" w:rsidRPr="009F5442" w:rsidRDefault="00711ABA" w:rsidP="00EA5FED">
            <w:pPr>
              <w:spacing w:after="0" w:line="240" w:lineRule="auto"/>
              <w:rPr>
                <w:rFonts w:ascii="Arial" w:eastAsia="Calibri" w:hAnsi="Arial" w:cs="Times New Roman"/>
                <w:sz w:val="10"/>
                <w:szCs w:val="10"/>
              </w:rPr>
            </w:pPr>
            <w:r w:rsidRPr="009F5442">
              <w:rPr>
                <w:rFonts w:cstheme="minorHAnsi"/>
                <w:sz w:val="14"/>
                <w:szCs w:val="14"/>
                <w:u w:val="single"/>
              </w:rPr>
              <w:t>(c.) Speech using inverted commas</w:t>
            </w:r>
            <w:r w:rsidRPr="009F5442">
              <w:rPr>
                <w:rFonts w:cstheme="minorHAnsi"/>
                <w:sz w:val="14"/>
                <w:szCs w:val="14"/>
                <w:u w:val="single"/>
              </w:rPr>
              <w:br/>
            </w:r>
            <w:r w:rsidRPr="009F5442">
              <w:rPr>
                <w:sz w:val="14"/>
                <w:szCs w:val="14"/>
              </w:rPr>
              <w:t>- using and punctuating direct speech</w:t>
            </w:r>
            <w:r w:rsidRPr="009F5442">
              <w:rPr>
                <w:sz w:val="14"/>
                <w:szCs w:val="14"/>
              </w:rPr>
              <w:br/>
            </w:r>
            <w:r w:rsidRPr="009F5442">
              <w:rPr>
                <w:rFonts w:cstheme="minorHAnsi"/>
                <w:sz w:val="14"/>
                <w:szCs w:val="14"/>
              </w:rPr>
              <w:t>-</w:t>
            </w:r>
            <w:r w:rsidRPr="009F5442">
              <w:rPr>
                <w:sz w:val="14"/>
                <w:szCs w:val="14"/>
              </w:rPr>
              <w:t xml:space="preserve"> develop their understanding of the concepts set out in English Appendix 2 by</w:t>
            </w:r>
            <w:proofErr w:type="gramStart"/>
            <w:r w:rsidRPr="009F5442">
              <w:rPr>
                <w:sz w:val="14"/>
                <w:szCs w:val="14"/>
              </w:rPr>
              <w:t>:  “</w:t>
            </w:r>
            <w:proofErr w:type="gramEnd"/>
            <w:r w:rsidRPr="009F5442">
              <w:rPr>
                <w:sz w:val="14"/>
                <w:szCs w:val="14"/>
              </w:rPr>
              <w:t xml:space="preserve">Introduction to inverted commas to punctuate direct </w:t>
            </w:r>
            <w:proofErr w:type="gramStart"/>
            <w:r w:rsidRPr="009F5442">
              <w:rPr>
                <w:sz w:val="14"/>
                <w:szCs w:val="14"/>
              </w:rPr>
              <w:t>speech“</w:t>
            </w:r>
            <w:proofErr w:type="gramEnd"/>
            <w:r w:rsidRPr="009F5442">
              <w:rPr>
                <w:sz w:val="14"/>
                <w:szCs w:val="14"/>
              </w:rPr>
              <w:t xml:space="preserve">, “Use of inverted commas and other punctuation to indicate direct speech </w:t>
            </w:r>
          </w:p>
        </w:tc>
        <w:tc>
          <w:tcPr>
            <w:tcW w:w="3686" w:type="dxa"/>
            <w:gridSpan w:val="2"/>
          </w:tcPr>
          <w:p w14:paraId="7C8A9B20" w14:textId="77777777" w:rsidR="00711ABA" w:rsidRPr="009F5442" w:rsidRDefault="00711ABA" w:rsidP="00EA5FED">
            <w:pPr>
              <w:spacing w:after="0" w:line="240" w:lineRule="auto"/>
              <w:contextualSpacing/>
              <w:rPr>
                <w:color w:val="0000FF"/>
                <w:sz w:val="18"/>
                <w:szCs w:val="16"/>
              </w:rPr>
            </w:pPr>
            <w:r w:rsidRPr="009F5442">
              <w:rPr>
                <w:b/>
                <w:color w:val="0000FF"/>
                <w:sz w:val="20"/>
                <w:szCs w:val="16"/>
              </w:rPr>
              <w:t>(3.) Recount: Diary</w:t>
            </w:r>
            <w:r w:rsidRPr="009F5442">
              <w:rPr>
                <w:b/>
                <w:color w:val="0000FF"/>
                <w:sz w:val="18"/>
                <w:szCs w:val="16"/>
              </w:rPr>
              <w:t xml:space="preserve"> </w:t>
            </w:r>
          </w:p>
          <w:p w14:paraId="56728F7C" w14:textId="77777777" w:rsidR="00711ABA" w:rsidRPr="009F5442" w:rsidRDefault="00711ABA" w:rsidP="00EA5FED">
            <w:pPr>
              <w:spacing w:after="0" w:line="240" w:lineRule="auto"/>
              <w:contextualSpacing/>
              <w:rPr>
                <w:sz w:val="14"/>
                <w:szCs w:val="14"/>
              </w:rPr>
            </w:pPr>
            <w:r w:rsidRPr="009F5442">
              <w:rPr>
                <w:rFonts w:cstheme="minorHAnsi"/>
                <w:sz w:val="14"/>
                <w:szCs w:val="14"/>
                <w:u w:val="single"/>
              </w:rPr>
              <w:t>(a.) Sentences (4) - Recap and link together</w:t>
            </w:r>
            <w:r w:rsidRPr="009F5442">
              <w:rPr>
                <w:rFonts w:cstheme="minorHAnsi"/>
                <w:sz w:val="14"/>
                <w:szCs w:val="14"/>
                <w:u w:val="single"/>
              </w:rPr>
              <w:br/>
            </w:r>
            <w:r w:rsidRPr="009F5442">
              <w:rPr>
                <w:sz w:val="14"/>
                <w:szCs w:val="14"/>
              </w:rPr>
              <w:t xml:space="preserve">- using conjunctions, adverbs and prepositions to express time and cause </w:t>
            </w:r>
            <w:r w:rsidRPr="009F5442">
              <w:rPr>
                <w:sz w:val="14"/>
                <w:szCs w:val="14"/>
              </w:rPr>
              <w:br/>
              <w:t>- develop their understanding of the concepts set out in English Appendix 2 by</w:t>
            </w:r>
            <w:proofErr w:type="gramStart"/>
            <w:r w:rsidRPr="009F5442">
              <w:rPr>
                <w:sz w:val="14"/>
                <w:szCs w:val="14"/>
              </w:rPr>
              <w:t>:  “</w:t>
            </w:r>
            <w:proofErr w:type="gramEnd"/>
            <w:r w:rsidRPr="009F5442">
              <w:rPr>
                <w:sz w:val="14"/>
                <w:szCs w:val="14"/>
              </w:rPr>
              <w:t xml:space="preserve">Expressing time, place and cause using, adverbs, </w:t>
            </w:r>
            <w:proofErr w:type="gramStart"/>
            <w:r w:rsidRPr="009F5442">
              <w:rPr>
                <w:sz w:val="14"/>
                <w:szCs w:val="14"/>
              </w:rPr>
              <w:t>or,</w:t>
            </w:r>
            <w:proofErr w:type="gramEnd"/>
            <w:r w:rsidRPr="009F5442">
              <w:rPr>
                <w:sz w:val="14"/>
                <w:szCs w:val="14"/>
              </w:rPr>
              <w:t xml:space="preserve"> clause, subordinate clause,</w:t>
            </w:r>
          </w:p>
          <w:p w14:paraId="03F77EF6" w14:textId="77777777" w:rsidR="00711ABA" w:rsidRPr="009F5442" w:rsidRDefault="00711ABA" w:rsidP="00EA5FED">
            <w:pPr>
              <w:spacing w:after="0" w:line="240" w:lineRule="auto"/>
              <w:contextualSpacing/>
              <w:rPr>
                <w:sz w:val="14"/>
                <w:szCs w:val="14"/>
              </w:rPr>
            </w:pPr>
            <w:r w:rsidRPr="009F5442">
              <w:rPr>
                <w:rFonts w:cstheme="minorHAnsi"/>
                <w:sz w:val="14"/>
                <w:szCs w:val="14"/>
                <w:u w:val="single"/>
              </w:rPr>
              <w:t>(b.) Plural possessive apostrophe</w:t>
            </w:r>
            <w:r w:rsidRPr="009F5442">
              <w:rPr>
                <w:rFonts w:cstheme="minorHAnsi"/>
                <w:sz w:val="14"/>
                <w:szCs w:val="14"/>
                <w:u w:val="single"/>
              </w:rPr>
              <w:br/>
            </w:r>
            <w:r w:rsidRPr="009F5442">
              <w:rPr>
                <w:sz w:val="14"/>
                <w:szCs w:val="14"/>
              </w:rPr>
              <w:t>- place the possessive apostrophe accurately in words with regular plurals and in words with irregular plurals - indicating possession by using the possessive apostrophe with plural nouns</w:t>
            </w:r>
            <w:r w:rsidRPr="009F5442">
              <w:rPr>
                <w:sz w:val="14"/>
                <w:szCs w:val="14"/>
              </w:rPr>
              <w:br/>
              <w:t>- develop their understanding of the concepts set out in English appendix 2:</w:t>
            </w:r>
            <w:r w:rsidRPr="009F5442">
              <w:rPr>
                <w:sz w:val="14"/>
                <w:szCs w:val="14"/>
              </w:rPr>
              <w:br/>
              <w:t xml:space="preserve">“Apostrophes to mark plural possession </w:t>
            </w:r>
          </w:p>
          <w:p w14:paraId="48CE60F5" w14:textId="77777777" w:rsidR="00711ABA" w:rsidRPr="009F5442" w:rsidRDefault="00711ABA" w:rsidP="00EA5FED">
            <w:pPr>
              <w:spacing w:after="0" w:line="240" w:lineRule="auto"/>
              <w:contextualSpacing/>
              <w:rPr>
                <w:color w:val="0000FF"/>
                <w:sz w:val="18"/>
                <w:szCs w:val="16"/>
              </w:rPr>
            </w:pPr>
            <w:r w:rsidRPr="009F5442">
              <w:rPr>
                <w:b/>
                <w:color w:val="0000FF"/>
                <w:sz w:val="20"/>
                <w:szCs w:val="16"/>
              </w:rPr>
              <w:t>(1.) Recount: Informal Letter</w:t>
            </w:r>
            <w:r w:rsidRPr="009F5442">
              <w:rPr>
                <w:b/>
                <w:color w:val="0000FF"/>
                <w:sz w:val="18"/>
                <w:szCs w:val="16"/>
              </w:rPr>
              <w:t xml:space="preserve"> </w:t>
            </w:r>
          </w:p>
          <w:p w14:paraId="003E0BB6" w14:textId="77777777" w:rsidR="00711ABA" w:rsidRPr="009F5442" w:rsidRDefault="00711ABA" w:rsidP="00EA5FED">
            <w:pPr>
              <w:spacing w:after="0" w:line="240" w:lineRule="auto"/>
              <w:rPr>
                <w:rFonts w:cstheme="minorHAnsi"/>
                <w:sz w:val="14"/>
                <w:szCs w:val="14"/>
                <w:u w:val="single"/>
              </w:rPr>
            </w:pPr>
            <w:r w:rsidRPr="009F5442">
              <w:rPr>
                <w:rFonts w:cstheme="minorHAnsi"/>
                <w:sz w:val="14"/>
                <w:szCs w:val="14"/>
                <w:u w:val="single"/>
              </w:rPr>
              <w:t>(a.) Recap learning from last term: noun phrases, nouns, adjectives, prepositional phrases, verbs, adverbials, commas for lists, sentences, clause (main/subordinate), paragraphs</w:t>
            </w:r>
          </w:p>
          <w:p w14:paraId="6753F931" w14:textId="77777777" w:rsidR="00711ABA" w:rsidRPr="009F5442" w:rsidRDefault="00711ABA" w:rsidP="00EA5FED">
            <w:pPr>
              <w:spacing w:after="0" w:line="240" w:lineRule="auto"/>
              <w:contextualSpacing/>
              <w:rPr>
                <w:rFonts w:cstheme="minorHAnsi"/>
                <w:sz w:val="14"/>
                <w:szCs w:val="14"/>
                <w:u w:val="single"/>
              </w:rPr>
            </w:pPr>
          </w:p>
          <w:p w14:paraId="1B8BAFDC" w14:textId="77777777" w:rsidR="00711ABA" w:rsidRPr="009F5442" w:rsidRDefault="00711ABA" w:rsidP="00EA5FED">
            <w:pPr>
              <w:spacing w:after="0" w:line="240" w:lineRule="auto"/>
              <w:contextualSpacing/>
              <w:rPr>
                <w:rFonts w:cstheme="minorHAnsi"/>
                <w:sz w:val="14"/>
                <w:szCs w:val="14"/>
                <w:u w:val="single"/>
              </w:rPr>
            </w:pPr>
            <w:r w:rsidRPr="009F5442">
              <w:rPr>
                <w:rFonts w:cstheme="minorHAnsi"/>
                <w:sz w:val="14"/>
                <w:szCs w:val="14"/>
                <w:u w:val="single"/>
              </w:rPr>
              <w:t xml:space="preserve">(b.) </w:t>
            </w:r>
            <w:r w:rsidRPr="009F5442">
              <w:t xml:space="preserve"> </w:t>
            </w:r>
            <w:r w:rsidRPr="009F5442">
              <w:rPr>
                <w:rFonts w:cstheme="minorHAnsi"/>
                <w:sz w:val="14"/>
                <w:szCs w:val="14"/>
                <w:u w:val="single"/>
              </w:rPr>
              <w:t>Nouns/pronouns (3) – Recap and link together</w:t>
            </w:r>
          </w:p>
          <w:p w14:paraId="58E651BA" w14:textId="77777777" w:rsidR="00711ABA" w:rsidRPr="009F5442" w:rsidRDefault="00711ABA" w:rsidP="00EA5FED">
            <w:pPr>
              <w:spacing w:after="0" w:line="240" w:lineRule="auto"/>
              <w:rPr>
                <w:sz w:val="14"/>
                <w:szCs w:val="14"/>
              </w:rPr>
            </w:pPr>
            <w:r w:rsidRPr="009F5442">
              <w:rPr>
                <w:sz w:val="14"/>
                <w:szCs w:val="14"/>
              </w:rPr>
              <w:t xml:space="preserve">- choosing nouns or pronouns appropriately for clarity and cohesion and to avoid repetition </w:t>
            </w:r>
            <w:r w:rsidRPr="009F5442">
              <w:rPr>
                <w:sz w:val="14"/>
                <w:szCs w:val="14"/>
              </w:rPr>
              <w:br/>
              <w:t>- develop their understanding of the concepts set out in English appendix 2: “Noun phrases expanded by the addition of modifying adjectives, nouns and preposition phrases, “Appropriate choice of pronoun or noun within and across sentences to aid cohesion and avoid repetition”, “Use of the forms a or an according to whether the next word begins with a consonant or a vowel, determiner, consonant, consonant letter, vowel, vowel letter, preposition</w:t>
            </w:r>
          </w:p>
        </w:tc>
        <w:tc>
          <w:tcPr>
            <w:tcW w:w="992" w:type="dxa"/>
          </w:tcPr>
          <w:p w14:paraId="16DA3F5D" w14:textId="77777777" w:rsidR="00711ABA" w:rsidRPr="009F5442" w:rsidRDefault="00711ABA" w:rsidP="00EA5FED">
            <w:pPr>
              <w:spacing w:after="0" w:line="240" w:lineRule="auto"/>
              <w:contextualSpacing/>
              <w:rPr>
                <w:b/>
                <w:sz w:val="20"/>
                <w:szCs w:val="16"/>
              </w:rPr>
            </w:pPr>
            <w:r w:rsidRPr="009F5442">
              <w:rPr>
                <w:b/>
                <w:sz w:val="20"/>
                <w:szCs w:val="16"/>
              </w:rPr>
              <w:t xml:space="preserve">Haiku: </w:t>
            </w:r>
          </w:p>
          <w:p w14:paraId="4DBD90C0" w14:textId="77777777" w:rsidR="00711ABA" w:rsidRPr="009F5442" w:rsidRDefault="00711ABA" w:rsidP="00EA5FED">
            <w:pPr>
              <w:spacing w:after="0" w:line="240" w:lineRule="auto"/>
              <w:contextualSpacing/>
              <w:rPr>
                <w:rFonts w:cstheme="minorHAnsi"/>
                <w:sz w:val="14"/>
                <w:szCs w:val="14"/>
              </w:rPr>
            </w:pPr>
            <w:r w:rsidRPr="009F5442">
              <w:rPr>
                <w:sz w:val="20"/>
                <w:szCs w:val="16"/>
              </w:rPr>
              <w:t>Roman life</w:t>
            </w:r>
            <w:r w:rsidRPr="009F5442">
              <w:rPr>
                <w:sz w:val="20"/>
                <w:szCs w:val="16"/>
              </w:rPr>
              <w:br/>
            </w:r>
          </w:p>
          <w:p w14:paraId="7C66F7E7" w14:textId="77777777" w:rsidR="00711ABA" w:rsidRPr="009F5442" w:rsidRDefault="00711ABA" w:rsidP="00EA5FED">
            <w:pPr>
              <w:spacing w:after="0" w:line="240" w:lineRule="auto"/>
              <w:contextualSpacing/>
              <w:rPr>
                <w:sz w:val="20"/>
                <w:szCs w:val="16"/>
              </w:rPr>
            </w:pPr>
          </w:p>
          <w:p w14:paraId="1541572D" w14:textId="77777777" w:rsidR="00711ABA" w:rsidRPr="009F5442" w:rsidRDefault="00711ABA" w:rsidP="00EA5FED">
            <w:pPr>
              <w:spacing w:after="0" w:line="240" w:lineRule="auto"/>
              <w:contextualSpacing/>
              <w:rPr>
                <w:rFonts w:ascii="Arial" w:eastAsia="Calibri" w:hAnsi="Arial" w:cs="Times New Roman"/>
                <w:sz w:val="12"/>
                <w:szCs w:val="12"/>
              </w:rPr>
            </w:pPr>
          </w:p>
        </w:tc>
        <w:tc>
          <w:tcPr>
            <w:tcW w:w="1291" w:type="dxa"/>
          </w:tcPr>
          <w:p w14:paraId="06D85139" w14:textId="27AB9881" w:rsidR="009E501B" w:rsidRDefault="00711ABA" w:rsidP="00EA5FED">
            <w:pPr>
              <w:spacing w:after="0" w:line="240" w:lineRule="auto"/>
              <w:contextualSpacing/>
              <w:rPr>
                <w:rFonts w:ascii="Calibri" w:eastAsia="Calibri" w:hAnsi="Calibri" w:cs="Times New Roman"/>
                <w:b/>
                <w:sz w:val="20"/>
                <w:szCs w:val="16"/>
              </w:rPr>
            </w:pPr>
            <w:r w:rsidRPr="009F5442">
              <w:rPr>
                <w:rFonts w:ascii="Calibri" w:eastAsia="Calibri" w:hAnsi="Calibri" w:cs="Times New Roman"/>
                <w:b/>
                <w:sz w:val="20"/>
                <w:szCs w:val="16"/>
              </w:rPr>
              <w:t>End-of-KS2 performance</w:t>
            </w:r>
          </w:p>
          <w:p w14:paraId="7482F3E7" w14:textId="75520073" w:rsidR="009E501B" w:rsidRPr="009E501B" w:rsidRDefault="009E501B" w:rsidP="00EA5FED">
            <w:pPr>
              <w:spacing w:after="0" w:line="240" w:lineRule="auto"/>
              <w:contextualSpacing/>
              <w:rPr>
                <w:rFonts w:ascii="Calibri" w:eastAsia="Calibri" w:hAnsi="Calibri" w:cs="Times New Roman"/>
                <w:bCs/>
                <w:sz w:val="20"/>
                <w:szCs w:val="16"/>
              </w:rPr>
            </w:pPr>
            <w:r>
              <w:rPr>
                <w:rFonts w:ascii="Calibri" w:eastAsia="Calibri" w:hAnsi="Calibri" w:cs="Times New Roman"/>
                <w:bCs/>
                <w:sz w:val="20"/>
                <w:szCs w:val="16"/>
              </w:rPr>
              <w:t>Shakespeare Rocks</w:t>
            </w:r>
          </w:p>
          <w:p w14:paraId="06BA0F60" w14:textId="46B7738A" w:rsidR="00711ABA" w:rsidRPr="009F5442" w:rsidRDefault="00711ABA" w:rsidP="00EA5FED">
            <w:pPr>
              <w:spacing w:after="0" w:line="240" w:lineRule="auto"/>
              <w:contextualSpacing/>
              <w:rPr>
                <w:rFonts w:ascii="Calibri" w:eastAsia="Calibri" w:hAnsi="Calibri" w:cs="Times New Roman"/>
                <w:sz w:val="16"/>
                <w:szCs w:val="16"/>
              </w:rPr>
            </w:pPr>
            <w:r w:rsidRPr="009F5442">
              <w:rPr>
                <w:rFonts w:ascii="Calibri" w:eastAsia="Calibri" w:hAnsi="Calibri" w:cs="Times New Roman"/>
                <w:b/>
                <w:sz w:val="16"/>
                <w:szCs w:val="16"/>
              </w:rPr>
              <w:br/>
            </w:r>
          </w:p>
          <w:p w14:paraId="2AEC87EE" w14:textId="77777777" w:rsidR="00711ABA" w:rsidRPr="009F5442" w:rsidRDefault="00711ABA" w:rsidP="00EA5FED">
            <w:pPr>
              <w:autoSpaceDE w:val="0"/>
              <w:autoSpaceDN w:val="0"/>
              <w:adjustRightInd w:val="0"/>
              <w:spacing w:after="0" w:line="240" w:lineRule="auto"/>
              <w:rPr>
                <w:rFonts w:ascii="Calibri" w:eastAsia="Calibri" w:hAnsi="Calibri" w:cs="Muli Light"/>
                <w:b/>
                <w:sz w:val="16"/>
                <w:szCs w:val="16"/>
              </w:rPr>
            </w:pPr>
          </w:p>
          <w:p w14:paraId="269E4682" w14:textId="77777777" w:rsidR="00711ABA" w:rsidRPr="009F5442" w:rsidRDefault="00711ABA" w:rsidP="009E501B">
            <w:pPr>
              <w:spacing w:line="240" w:lineRule="auto"/>
              <w:contextualSpacing/>
              <w:rPr>
                <w:rFonts w:ascii="Arial" w:eastAsia="Calibri" w:hAnsi="Arial" w:cs="Times New Roman"/>
                <w:sz w:val="12"/>
                <w:szCs w:val="12"/>
              </w:rPr>
            </w:pPr>
          </w:p>
        </w:tc>
      </w:tr>
      <w:tr w:rsidR="00711ABA" w:rsidRPr="009F5442" w14:paraId="16EFB424" w14:textId="77777777" w:rsidTr="00EA5FED">
        <w:trPr>
          <w:cantSplit/>
          <w:trHeight w:val="1470"/>
        </w:trPr>
        <w:tc>
          <w:tcPr>
            <w:tcW w:w="567" w:type="dxa"/>
            <w:vMerge/>
            <w:tcBorders>
              <w:bottom w:val="single" w:sz="4" w:space="0" w:color="auto"/>
            </w:tcBorders>
            <w:textDirection w:val="btLr"/>
            <w:vAlign w:val="center"/>
          </w:tcPr>
          <w:p w14:paraId="24CA3E1B" w14:textId="77777777" w:rsidR="00711ABA" w:rsidRPr="009F5442" w:rsidRDefault="00711ABA" w:rsidP="00EA5FED">
            <w:pPr>
              <w:spacing w:after="0" w:line="240" w:lineRule="auto"/>
              <w:jc w:val="center"/>
              <w:rPr>
                <w:rFonts w:ascii="Arial" w:eastAsia="Calibri" w:hAnsi="Arial" w:cs="Times New Roman"/>
                <w:b/>
                <w:sz w:val="24"/>
                <w:szCs w:val="24"/>
              </w:rPr>
            </w:pPr>
          </w:p>
        </w:tc>
        <w:tc>
          <w:tcPr>
            <w:tcW w:w="624" w:type="dxa"/>
            <w:vMerge/>
            <w:tcBorders>
              <w:bottom w:val="single" w:sz="4" w:space="0" w:color="auto"/>
            </w:tcBorders>
            <w:shd w:val="clear" w:color="auto" w:fill="C5E0B3" w:themeFill="accent6" w:themeFillTint="66"/>
            <w:textDirection w:val="btLr"/>
            <w:vAlign w:val="center"/>
          </w:tcPr>
          <w:p w14:paraId="7DBD4F19" w14:textId="77777777" w:rsidR="00711ABA" w:rsidRPr="009F5442" w:rsidRDefault="00711ABA" w:rsidP="00EA5FED">
            <w:pPr>
              <w:spacing w:after="0" w:line="240" w:lineRule="auto"/>
              <w:ind w:left="113" w:right="113"/>
              <w:jc w:val="center"/>
              <w:rPr>
                <w:rFonts w:ascii="Arial" w:eastAsia="Calibri" w:hAnsi="Arial" w:cs="Times New Roman"/>
                <w:b/>
                <w:sz w:val="24"/>
                <w:szCs w:val="24"/>
              </w:rPr>
            </w:pPr>
          </w:p>
        </w:tc>
        <w:tc>
          <w:tcPr>
            <w:tcW w:w="5467" w:type="dxa"/>
            <w:vMerge/>
            <w:tcBorders>
              <w:bottom w:val="single" w:sz="4" w:space="0" w:color="auto"/>
            </w:tcBorders>
          </w:tcPr>
          <w:p w14:paraId="6290623F" w14:textId="77777777" w:rsidR="00711ABA" w:rsidRPr="009F5442" w:rsidRDefault="00711ABA" w:rsidP="00EA5FED">
            <w:pPr>
              <w:autoSpaceDE w:val="0"/>
              <w:autoSpaceDN w:val="0"/>
              <w:adjustRightInd w:val="0"/>
              <w:spacing w:after="0" w:line="240" w:lineRule="auto"/>
              <w:rPr>
                <w:rFonts w:ascii="Muli Light" w:eastAsia="Calibri" w:hAnsi="Muli Light" w:cs="Muli Light"/>
                <w:color w:val="008000"/>
                <w:sz w:val="12"/>
                <w:szCs w:val="12"/>
              </w:rPr>
            </w:pPr>
          </w:p>
        </w:tc>
        <w:tc>
          <w:tcPr>
            <w:tcW w:w="4677" w:type="dxa"/>
            <w:gridSpan w:val="2"/>
            <w:tcBorders>
              <w:bottom w:val="single" w:sz="4" w:space="0" w:color="auto"/>
            </w:tcBorders>
          </w:tcPr>
          <w:p w14:paraId="581607F1" w14:textId="77777777" w:rsidR="00711ABA" w:rsidRPr="009F5442" w:rsidRDefault="00711ABA" w:rsidP="00EA5FED">
            <w:pPr>
              <w:spacing w:after="0" w:line="240" w:lineRule="auto"/>
              <w:contextualSpacing/>
              <w:rPr>
                <w:rFonts w:ascii="Calibri" w:eastAsia="Calibri" w:hAnsi="Calibri" w:cs="Times New Roman"/>
                <w:b/>
                <w:sz w:val="14"/>
                <w:szCs w:val="14"/>
                <w:u w:val="single"/>
              </w:rPr>
            </w:pPr>
            <w:r w:rsidRPr="009F5442">
              <w:rPr>
                <w:rFonts w:ascii="Calibri" w:eastAsia="Calibri" w:hAnsi="Calibri" w:cs="Times New Roman"/>
                <w:b/>
                <w:sz w:val="14"/>
                <w:szCs w:val="14"/>
                <w:u w:val="single"/>
              </w:rPr>
              <w:t>Handwriting</w:t>
            </w:r>
          </w:p>
          <w:p w14:paraId="603B8875"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 xml:space="preserve">Use the diagonal and horizontal strokes that are needed to join letters and understand which letters, when adjacent to one another, are best left </w:t>
            </w:r>
            <w:proofErr w:type="spellStart"/>
            <w:r w:rsidRPr="009F5442">
              <w:rPr>
                <w:rFonts w:ascii="Calibri" w:eastAsia="Calibri" w:hAnsi="Calibri" w:cs="Times New Roman"/>
                <w:bCs/>
                <w:color w:val="FF0000"/>
                <w:sz w:val="14"/>
                <w:szCs w:val="14"/>
              </w:rPr>
              <w:t>unjoined</w:t>
            </w:r>
            <w:proofErr w:type="spellEnd"/>
            <w:r w:rsidRPr="009F5442">
              <w:rPr>
                <w:rFonts w:ascii="Calibri" w:eastAsia="Calibri" w:hAnsi="Calibri" w:cs="Times New Roman"/>
                <w:bCs/>
                <w:color w:val="FF0000"/>
                <w:sz w:val="14"/>
                <w:szCs w:val="14"/>
              </w:rPr>
              <w:t>.</w:t>
            </w:r>
          </w:p>
          <w:p w14:paraId="66EEDD86"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Increase the legibility, consistency and quality of their handwriting [for example, by ensuring that the downstrokes of letters are parallel and equidistant; that lines of writing are spaced sufficiently so that the ascenders and descenders of letters do not touch].</w:t>
            </w:r>
          </w:p>
        </w:tc>
        <w:tc>
          <w:tcPr>
            <w:tcW w:w="4268" w:type="dxa"/>
            <w:gridSpan w:val="3"/>
            <w:vMerge w:val="restart"/>
            <w:tcBorders>
              <w:bottom w:val="single" w:sz="4" w:space="0" w:color="auto"/>
            </w:tcBorders>
          </w:tcPr>
          <w:p w14:paraId="74B54288" w14:textId="77777777" w:rsidR="00711ABA" w:rsidRPr="009F5442" w:rsidRDefault="00711ABA" w:rsidP="00EA5FED">
            <w:pPr>
              <w:spacing w:after="0" w:line="240" w:lineRule="auto"/>
              <w:rPr>
                <w:rFonts w:ascii="Calibri" w:eastAsia="Calibri" w:hAnsi="Calibri" w:cs="Calibri"/>
                <w:b/>
                <w:bCs/>
                <w:sz w:val="14"/>
                <w:szCs w:val="14"/>
                <w:u w:val="single"/>
              </w:rPr>
            </w:pPr>
            <w:r w:rsidRPr="009F5442">
              <w:rPr>
                <w:rFonts w:ascii="Calibri" w:eastAsia="Calibri" w:hAnsi="Calibri" w:cs="Calibri"/>
                <w:b/>
                <w:bCs/>
                <w:sz w:val="14"/>
                <w:szCs w:val="14"/>
                <w:u w:val="single"/>
              </w:rPr>
              <w:t>Spoken Language</w:t>
            </w:r>
          </w:p>
          <w:p w14:paraId="68C647FA"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Listen and respond appropriately to adults and their peers.</w:t>
            </w:r>
          </w:p>
          <w:p w14:paraId="19C4234E"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Ask relevant questions to extend their understanding and knowledge.</w:t>
            </w:r>
          </w:p>
          <w:p w14:paraId="148B26E1"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Use relevant strategies to build their vocabulary.</w:t>
            </w:r>
          </w:p>
          <w:p w14:paraId="395F3A6A"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Articulate and justify answers, arguments and opinions.</w:t>
            </w:r>
          </w:p>
          <w:p w14:paraId="1550C296"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Give well-structured descriptions, explanations and narratives for different purposes, including for expressing feelings.</w:t>
            </w:r>
          </w:p>
          <w:p w14:paraId="5645B24F"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Maintain attention and participate actively in collaborative conversations, staying on topic and initiating and responding to comments.</w:t>
            </w:r>
          </w:p>
          <w:p w14:paraId="4AD654EB"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Use spoken language to develop understanding through speculating, hypothesising, imagining and exploring ideas.</w:t>
            </w:r>
          </w:p>
          <w:p w14:paraId="1B849B82"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Speak audibly and fluently with an increasing command of Standard English</w:t>
            </w:r>
          </w:p>
          <w:p w14:paraId="494E7F6D" w14:textId="77777777" w:rsidR="00711ABA" w:rsidRPr="009F5442" w:rsidRDefault="00711ABA" w:rsidP="00EA5FED">
            <w:pPr>
              <w:spacing w:after="0" w:line="240" w:lineRule="auto"/>
              <w:rPr>
                <w:rFonts w:ascii="Calibri" w:eastAsia="Calibri" w:hAnsi="Calibri" w:cs="Calibri"/>
                <w:bCs/>
                <w:color w:val="FF0000"/>
                <w:sz w:val="14"/>
                <w:szCs w:val="14"/>
              </w:rPr>
            </w:pPr>
            <w:r w:rsidRPr="009F5442">
              <w:rPr>
                <w:rFonts w:ascii="Calibri" w:eastAsia="Calibri" w:hAnsi="Calibri" w:cs="Calibri"/>
                <w:bCs/>
                <w:color w:val="FF0000"/>
                <w:sz w:val="14"/>
                <w:szCs w:val="14"/>
              </w:rPr>
              <w:t>Participate in discussions, presentations, performances, role play, improvisations and debates.</w:t>
            </w:r>
          </w:p>
          <w:p w14:paraId="637B5116"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Gain, maintain and monitor the interest of the listener(s)</w:t>
            </w:r>
          </w:p>
          <w:p w14:paraId="0CE2A6B1"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Consider and evaluate different viewpoints, attending to and building on the contributions of others.</w:t>
            </w:r>
          </w:p>
          <w:p w14:paraId="6E2184C7" w14:textId="77777777" w:rsidR="00711ABA" w:rsidRPr="009F5442" w:rsidRDefault="00711ABA" w:rsidP="00EA5FED">
            <w:pPr>
              <w:spacing w:after="0" w:line="240" w:lineRule="auto"/>
              <w:rPr>
                <w:rFonts w:ascii="Calibri" w:eastAsia="Calibri" w:hAnsi="Calibri" w:cs="Calibri"/>
                <w:color w:val="FF0000"/>
                <w:sz w:val="14"/>
                <w:szCs w:val="14"/>
              </w:rPr>
            </w:pPr>
            <w:r w:rsidRPr="009F5442">
              <w:rPr>
                <w:rFonts w:ascii="Calibri" w:eastAsia="Calibri" w:hAnsi="Calibri" w:cs="Calibri"/>
                <w:color w:val="FF0000"/>
                <w:sz w:val="14"/>
                <w:szCs w:val="14"/>
              </w:rPr>
              <w:t>Select and use appropriate registers for effective communication.</w:t>
            </w:r>
          </w:p>
        </w:tc>
      </w:tr>
      <w:tr w:rsidR="00711ABA" w:rsidRPr="009F5442" w14:paraId="2C4D9130" w14:textId="77777777" w:rsidTr="00EA5FED">
        <w:trPr>
          <w:cantSplit/>
          <w:trHeight w:val="1656"/>
        </w:trPr>
        <w:tc>
          <w:tcPr>
            <w:tcW w:w="567" w:type="dxa"/>
            <w:vMerge/>
            <w:textDirection w:val="btLr"/>
            <w:vAlign w:val="center"/>
          </w:tcPr>
          <w:p w14:paraId="04DE87A6" w14:textId="77777777" w:rsidR="00711ABA" w:rsidRPr="009F5442" w:rsidRDefault="00711ABA" w:rsidP="00EA5FED">
            <w:pPr>
              <w:spacing w:after="0" w:line="240" w:lineRule="auto"/>
              <w:jc w:val="center"/>
              <w:rPr>
                <w:rFonts w:ascii="Arial" w:eastAsia="Calibri" w:hAnsi="Arial" w:cs="Times New Roman"/>
                <w:b/>
                <w:sz w:val="24"/>
                <w:szCs w:val="24"/>
              </w:rPr>
            </w:pPr>
          </w:p>
        </w:tc>
        <w:tc>
          <w:tcPr>
            <w:tcW w:w="624" w:type="dxa"/>
            <w:vMerge/>
            <w:tcBorders>
              <w:bottom w:val="single" w:sz="4" w:space="0" w:color="auto"/>
            </w:tcBorders>
            <w:shd w:val="clear" w:color="auto" w:fill="C5E0B3" w:themeFill="accent6" w:themeFillTint="66"/>
            <w:textDirection w:val="btLr"/>
            <w:vAlign w:val="center"/>
          </w:tcPr>
          <w:p w14:paraId="6806921E" w14:textId="77777777" w:rsidR="00711ABA" w:rsidRPr="009F5442" w:rsidRDefault="00711ABA" w:rsidP="00EA5FED">
            <w:pPr>
              <w:spacing w:after="0" w:line="240" w:lineRule="auto"/>
              <w:ind w:left="113" w:right="113"/>
              <w:jc w:val="center"/>
              <w:rPr>
                <w:rFonts w:ascii="Arial" w:eastAsia="Calibri" w:hAnsi="Arial" w:cs="Times New Roman"/>
                <w:b/>
                <w:sz w:val="24"/>
                <w:szCs w:val="24"/>
              </w:rPr>
            </w:pPr>
          </w:p>
        </w:tc>
        <w:tc>
          <w:tcPr>
            <w:tcW w:w="5467" w:type="dxa"/>
            <w:vMerge/>
            <w:tcBorders>
              <w:top w:val="single" w:sz="4" w:space="0" w:color="auto"/>
              <w:right w:val="single" w:sz="4" w:space="0" w:color="auto"/>
            </w:tcBorders>
          </w:tcPr>
          <w:p w14:paraId="5F20662F" w14:textId="77777777" w:rsidR="00711ABA" w:rsidRPr="009F5442" w:rsidRDefault="00711ABA" w:rsidP="00EA5FED">
            <w:pPr>
              <w:autoSpaceDE w:val="0"/>
              <w:autoSpaceDN w:val="0"/>
              <w:adjustRightInd w:val="0"/>
              <w:spacing w:after="0" w:line="240" w:lineRule="auto"/>
              <w:rPr>
                <w:rFonts w:ascii="Muli Light" w:eastAsia="Calibri" w:hAnsi="Muli Light" w:cs="Muli Light"/>
                <w:color w:val="000000"/>
                <w:sz w:val="16"/>
                <w:szCs w:val="20"/>
              </w:rPr>
            </w:pPr>
          </w:p>
        </w:tc>
        <w:tc>
          <w:tcPr>
            <w:tcW w:w="4677" w:type="dxa"/>
            <w:gridSpan w:val="2"/>
            <w:tcBorders>
              <w:top w:val="single" w:sz="4" w:space="0" w:color="auto"/>
              <w:left w:val="single" w:sz="4" w:space="0" w:color="auto"/>
              <w:bottom w:val="single" w:sz="4" w:space="0" w:color="auto"/>
            </w:tcBorders>
          </w:tcPr>
          <w:p w14:paraId="78FCF861" w14:textId="77777777" w:rsidR="00711ABA" w:rsidRPr="009F5442" w:rsidRDefault="00711ABA" w:rsidP="00EA5FED">
            <w:pPr>
              <w:spacing w:after="0" w:line="240" w:lineRule="auto"/>
              <w:contextualSpacing/>
              <w:rPr>
                <w:rFonts w:ascii="Calibri" w:eastAsia="Calibri" w:hAnsi="Calibri" w:cs="Times New Roman"/>
                <w:b/>
                <w:sz w:val="14"/>
                <w:szCs w:val="14"/>
                <w:u w:val="single"/>
              </w:rPr>
            </w:pPr>
            <w:r w:rsidRPr="009F5442">
              <w:rPr>
                <w:rFonts w:ascii="Calibri" w:eastAsia="Calibri" w:hAnsi="Calibri" w:cs="Times New Roman"/>
                <w:b/>
                <w:sz w:val="14"/>
                <w:szCs w:val="14"/>
                <w:u w:val="single"/>
              </w:rPr>
              <w:t>Spellings</w:t>
            </w:r>
          </w:p>
          <w:p w14:paraId="1BD1A33E"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Use further prefixes and suffixes and understand how to add them (English Appendix 1).</w:t>
            </w:r>
          </w:p>
          <w:p w14:paraId="54703AB1"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Spell further homophones.</w:t>
            </w:r>
          </w:p>
          <w:p w14:paraId="708888D7"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Spell words that are often misspelt (English Appendix 1).</w:t>
            </w:r>
          </w:p>
          <w:p w14:paraId="40F69991"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Place the possessive apostrophe accurately in words with regular plurals [</w:t>
            </w:r>
            <w:proofErr w:type="spellStart"/>
            <w:r w:rsidRPr="009F5442">
              <w:rPr>
                <w:rFonts w:ascii="Calibri" w:eastAsia="Calibri" w:hAnsi="Calibri" w:cs="Times New Roman"/>
                <w:bCs/>
                <w:color w:val="FF0000"/>
                <w:sz w:val="14"/>
                <w:szCs w:val="14"/>
              </w:rPr>
              <w:t>forexample</w:t>
            </w:r>
            <w:proofErr w:type="spellEnd"/>
            <w:r w:rsidRPr="009F5442">
              <w:rPr>
                <w:rFonts w:ascii="Calibri" w:eastAsia="Calibri" w:hAnsi="Calibri" w:cs="Times New Roman"/>
                <w:bCs/>
                <w:color w:val="FF0000"/>
                <w:sz w:val="14"/>
                <w:szCs w:val="14"/>
              </w:rPr>
              <w:t>, girls’, boys’] and in words with irregular plurals [for example, children’s].</w:t>
            </w:r>
          </w:p>
          <w:p w14:paraId="4F6E1416"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Use the first two or three letters of a word to check its spelling in a dictionary.</w:t>
            </w:r>
          </w:p>
          <w:p w14:paraId="4D05639D" w14:textId="77777777" w:rsidR="00711ABA" w:rsidRPr="009F5442" w:rsidRDefault="00711ABA" w:rsidP="00EA5FED">
            <w:pPr>
              <w:spacing w:after="0" w:line="240" w:lineRule="auto"/>
              <w:rPr>
                <w:rFonts w:ascii="Calibri" w:eastAsia="Calibri" w:hAnsi="Calibri" w:cs="Times New Roman"/>
                <w:bCs/>
                <w:color w:val="FF0000"/>
                <w:sz w:val="14"/>
                <w:szCs w:val="14"/>
              </w:rPr>
            </w:pPr>
            <w:r w:rsidRPr="009F5442">
              <w:rPr>
                <w:rFonts w:ascii="Calibri" w:eastAsia="Calibri" w:hAnsi="Calibri" w:cs="Times New Roman"/>
                <w:bCs/>
                <w:color w:val="FF0000"/>
                <w:sz w:val="14"/>
                <w:szCs w:val="14"/>
              </w:rPr>
              <w:t>Write from memory simple sentences, dictated by the teacher, that include words and punctuation taught so far.</w:t>
            </w:r>
          </w:p>
        </w:tc>
        <w:tc>
          <w:tcPr>
            <w:tcW w:w="4268" w:type="dxa"/>
            <w:gridSpan w:val="3"/>
            <w:vMerge/>
            <w:tcBorders>
              <w:top w:val="single" w:sz="4" w:space="0" w:color="auto"/>
              <w:bottom w:val="single" w:sz="4" w:space="0" w:color="auto"/>
            </w:tcBorders>
          </w:tcPr>
          <w:p w14:paraId="62CB4CC8" w14:textId="77777777" w:rsidR="00711ABA" w:rsidRPr="009F5442" w:rsidRDefault="00711ABA" w:rsidP="00EA5FED">
            <w:pPr>
              <w:autoSpaceDE w:val="0"/>
              <w:autoSpaceDN w:val="0"/>
              <w:adjustRightInd w:val="0"/>
              <w:spacing w:after="0" w:line="240" w:lineRule="auto"/>
              <w:rPr>
                <w:rFonts w:ascii="Muli Light" w:eastAsia="Calibri" w:hAnsi="Muli Light" w:cs="Muli Light"/>
                <w:b/>
                <w:color w:val="008000"/>
                <w:sz w:val="14"/>
                <w:szCs w:val="14"/>
              </w:rPr>
            </w:pPr>
          </w:p>
        </w:tc>
      </w:tr>
    </w:tbl>
    <w:p w14:paraId="31933273" w14:textId="55886770" w:rsidR="00FD3CF3" w:rsidRDefault="00FD3CF3" w:rsidP="008B05B6">
      <w:pPr>
        <w:rPr>
          <w:b/>
        </w:rPr>
      </w:pPr>
    </w:p>
    <w:p w14:paraId="4F515B59" w14:textId="77777777" w:rsidR="00711ABA" w:rsidRDefault="00711ABA" w:rsidP="008B05B6">
      <w:pPr>
        <w:rPr>
          <w:b/>
        </w:rPr>
      </w:pPr>
    </w:p>
    <w:p w14:paraId="121F9429" w14:textId="77777777" w:rsidR="00711ABA" w:rsidRDefault="00711ABA" w:rsidP="008B05B6">
      <w:pPr>
        <w:rPr>
          <w:b/>
        </w:rPr>
      </w:pPr>
    </w:p>
    <w:p w14:paraId="3CD44E3E" w14:textId="1C68B761" w:rsidR="00F82ED1" w:rsidRDefault="00F82ED1" w:rsidP="00F82ED1">
      <w:pPr>
        <w:spacing w:after="0"/>
        <w:rPr>
          <w:b/>
        </w:rPr>
      </w:pPr>
      <w:r w:rsidRPr="00170FC2">
        <w:rPr>
          <w:b/>
        </w:rPr>
        <w:t xml:space="preserve">Maths – </w:t>
      </w:r>
      <w:r>
        <w:rPr>
          <w:b/>
        </w:rPr>
        <w:t>Summer</w:t>
      </w:r>
      <w:r w:rsidRPr="00170FC2">
        <w:rPr>
          <w:b/>
        </w:rPr>
        <w:t xml:space="preserve"> Term</w:t>
      </w:r>
      <w:r>
        <w:rPr>
          <w:b/>
        </w:rPr>
        <w:t xml:space="preserve">      </w:t>
      </w:r>
      <w:r>
        <w:rPr>
          <w:sz w:val="14"/>
          <w:szCs w:val="14"/>
        </w:rPr>
        <w:t>NC Y</w:t>
      </w:r>
      <w:r w:rsidR="00175351">
        <w:rPr>
          <w:sz w:val="14"/>
          <w:szCs w:val="14"/>
        </w:rPr>
        <w:t>3</w:t>
      </w:r>
      <w:r>
        <w:rPr>
          <w:sz w:val="14"/>
          <w:szCs w:val="14"/>
        </w:rPr>
        <w:t xml:space="preserve"> </w:t>
      </w:r>
      <w:r w:rsidRPr="003F5179">
        <w:rPr>
          <w:sz w:val="14"/>
          <w:szCs w:val="14"/>
        </w:rPr>
        <w:t xml:space="preserve">Objectives </w:t>
      </w:r>
      <w:r>
        <w:rPr>
          <w:sz w:val="14"/>
          <w:szCs w:val="14"/>
        </w:rPr>
        <w:t xml:space="preserve">    </w:t>
      </w:r>
      <w:r>
        <w:rPr>
          <w:b/>
          <w:sz w:val="14"/>
          <w:szCs w:val="14"/>
        </w:rPr>
        <w:t>NC</w:t>
      </w:r>
      <w:r w:rsidRPr="003F5179">
        <w:rPr>
          <w:b/>
          <w:sz w:val="14"/>
          <w:szCs w:val="14"/>
        </w:rPr>
        <w:t xml:space="preserve"> Y</w:t>
      </w:r>
      <w:r w:rsidR="00175351">
        <w:rPr>
          <w:b/>
          <w:sz w:val="14"/>
          <w:szCs w:val="14"/>
        </w:rPr>
        <w:t>4</w:t>
      </w:r>
      <w:r w:rsidRPr="003F5179">
        <w:rPr>
          <w:b/>
          <w:sz w:val="14"/>
          <w:szCs w:val="14"/>
        </w:rPr>
        <w:t xml:space="preserve"> Objectives </w:t>
      </w:r>
      <w:r>
        <w:rPr>
          <w:b/>
          <w:sz w:val="14"/>
          <w:szCs w:val="14"/>
        </w:rPr>
        <w:t xml:space="preserve">     </w:t>
      </w:r>
      <w:r>
        <w:rPr>
          <w:color w:val="00B050"/>
          <w:sz w:val="14"/>
          <w:szCs w:val="14"/>
        </w:rPr>
        <w:t>WRM</w:t>
      </w:r>
      <w:r w:rsidRPr="003F5179">
        <w:rPr>
          <w:color w:val="00B050"/>
          <w:sz w:val="14"/>
          <w:szCs w:val="14"/>
        </w:rPr>
        <w:t xml:space="preserve"> Y</w:t>
      </w:r>
      <w:r w:rsidR="00487E2D">
        <w:rPr>
          <w:color w:val="00B050"/>
          <w:sz w:val="14"/>
          <w:szCs w:val="14"/>
        </w:rPr>
        <w:t>3</w:t>
      </w:r>
      <w:r w:rsidRPr="003F5179">
        <w:rPr>
          <w:color w:val="00B050"/>
          <w:sz w:val="14"/>
          <w:szCs w:val="14"/>
        </w:rPr>
        <w:t xml:space="preserve"> Objectives </w:t>
      </w:r>
      <w:r>
        <w:rPr>
          <w:color w:val="00B050"/>
          <w:sz w:val="14"/>
          <w:szCs w:val="14"/>
        </w:rPr>
        <w:t xml:space="preserve">       </w:t>
      </w:r>
      <w:r>
        <w:rPr>
          <w:color w:val="0070C0"/>
          <w:sz w:val="14"/>
          <w:szCs w:val="14"/>
        </w:rPr>
        <w:t>WRM Y</w:t>
      </w:r>
      <w:r w:rsidR="00487E2D">
        <w:rPr>
          <w:color w:val="0070C0"/>
          <w:sz w:val="14"/>
          <w:szCs w:val="14"/>
        </w:rPr>
        <w:t>4</w:t>
      </w:r>
      <w:r>
        <w:rPr>
          <w:color w:val="0070C0"/>
          <w:sz w:val="14"/>
          <w:szCs w:val="14"/>
        </w:rPr>
        <w:t xml:space="preserve"> Objectives</w:t>
      </w:r>
      <w:r w:rsidRPr="003F5179">
        <w:rPr>
          <w:color w:val="00B050"/>
          <w:sz w:val="14"/>
          <w:szCs w:val="14"/>
        </w:rPr>
        <w:t xml:space="preserve"> </w:t>
      </w:r>
    </w:p>
    <w:tbl>
      <w:tblPr>
        <w:tblStyle w:val="TableGrid"/>
        <w:tblW w:w="16722" w:type="dxa"/>
        <w:tblLayout w:type="fixed"/>
        <w:tblLook w:val="04A0" w:firstRow="1" w:lastRow="0" w:firstColumn="1" w:lastColumn="0" w:noHBand="0" w:noVBand="1"/>
      </w:tblPr>
      <w:tblGrid>
        <w:gridCol w:w="1134"/>
        <w:gridCol w:w="279"/>
        <w:gridCol w:w="1417"/>
        <w:gridCol w:w="1134"/>
        <w:gridCol w:w="1134"/>
        <w:gridCol w:w="1560"/>
        <w:gridCol w:w="1417"/>
        <w:gridCol w:w="1559"/>
        <w:gridCol w:w="1560"/>
        <w:gridCol w:w="1417"/>
        <w:gridCol w:w="1134"/>
        <w:gridCol w:w="992"/>
        <w:gridCol w:w="1134"/>
        <w:gridCol w:w="851"/>
      </w:tblGrid>
      <w:tr w:rsidR="00175351" w:rsidRPr="006837EA" w14:paraId="71AC51C3" w14:textId="77777777" w:rsidTr="00175351">
        <w:tc>
          <w:tcPr>
            <w:tcW w:w="1413" w:type="dxa"/>
            <w:gridSpan w:val="2"/>
            <w:vAlign w:val="center"/>
          </w:tcPr>
          <w:p w14:paraId="63A98131"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1</w:t>
            </w:r>
          </w:p>
        </w:tc>
        <w:tc>
          <w:tcPr>
            <w:tcW w:w="1417" w:type="dxa"/>
            <w:vAlign w:val="center"/>
          </w:tcPr>
          <w:p w14:paraId="78CE226B"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2</w:t>
            </w:r>
          </w:p>
        </w:tc>
        <w:tc>
          <w:tcPr>
            <w:tcW w:w="1134" w:type="dxa"/>
          </w:tcPr>
          <w:p w14:paraId="0251D855" w14:textId="77777777" w:rsidR="00175351" w:rsidRDefault="00175351" w:rsidP="00EA5FED">
            <w:pPr>
              <w:jc w:val="center"/>
              <w:rPr>
                <w:rFonts w:ascii="Arial" w:hAnsi="Arial" w:cs="Arial"/>
                <w:sz w:val="16"/>
                <w:szCs w:val="16"/>
              </w:rPr>
            </w:pPr>
          </w:p>
        </w:tc>
        <w:tc>
          <w:tcPr>
            <w:tcW w:w="1134" w:type="dxa"/>
            <w:vAlign w:val="center"/>
          </w:tcPr>
          <w:p w14:paraId="170B591C" w14:textId="4BA7E039"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3</w:t>
            </w:r>
          </w:p>
        </w:tc>
        <w:tc>
          <w:tcPr>
            <w:tcW w:w="1560" w:type="dxa"/>
            <w:vAlign w:val="center"/>
          </w:tcPr>
          <w:p w14:paraId="296652ED"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4</w:t>
            </w:r>
          </w:p>
        </w:tc>
        <w:tc>
          <w:tcPr>
            <w:tcW w:w="1417" w:type="dxa"/>
            <w:vAlign w:val="center"/>
          </w:tcPr>
          <w:p w14:paraId="55881A13"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5</w:t>
            </w:r>
          </w:p>
        </w:tc>
        <w:tc>
          <w:tcPr>
            <w:tcW w:w="1559" w:type="dxa"/>
            <w:vAlign w:val="center"/>
          </w:tcPr>
          <w:p w14:paraId="615D2BC8"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6</w:t>
            </w:r>
          </w:p>
        </w:tc>
        <w:tc>
          <w:tcPr>
            <w:tcW w:w="1560" w:type="dxa"/>
          </w:tcPr>
          <w:p w14:paraId="4E65928A"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7</w:t>
            </w:r>
          </w:p>
        </w:tc>
        <w:tc>
          <w:tcPr>
            <w:tcW w:w="1417" w:type="dxa"/>
            <w:vAlign w:val="center"/>
          </w:tcPr>
          <w:p w14:paraId="29B38DC7"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8</w:t>
            </w:r>
          </w:p>
        </w:tc>
        <w:tc>
          <w:tcPr>
            <w:tcW w:w="1134" w:type="dxa"/>
            <w:vAlign w:val="center"/>
          </w:tcPr>
          <w:p w14:paraId="6852D65E"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9</w:t>
            </w:r>
          </w:p>
        </w:tc>
        <w:tc>
          <w:tcPr>
            <w:tcW w:w="992" w:type="dxa"/>
            <w:vAlign w:val="center"/>
          </w:tcPr>
          <w:p w14:paraId="4CF6D480"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10</w:t>
            </w:r>
          </w:p>
        </w:tc>
        <w:tc>
          <w:tcPr>
            <w:tcW w:w="1134" w:type="dxa"/>
            <w:vAlign w:val="center"/>
          </w:tcPr>
          <w:p w14:paraId="3443121C" w14:textId="77777777" w:rsidR="00175351" w:rsidRPr="006837EA"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11</w:t>
            </w:r>
          </w:p>
        </w:tc>
        <w:tc>
          <w:tcPr>
            <w:tcW w:w="851" w:type="dxa"/>
          </w:tcPr>
          <w:p w14:paraId="0C1A8D53" w14:textId="77777777" w:rsidR="00175351" w:rsidRDefault="00175351" w:rsidP="00EA5FED">
            <w:pPr>
              <w:jc w:val="center"/>
              <w:rPr>
                <w:rFonts w:ascii="Arial" w:hAnsi="Arial" w:cs="Arial"/>
                <w:sz w:val="16"/>
                <w:szCs w:val="16"/>
              </w:rPr>
            </w:pPr>
            <w:proofErr w:type="spellStart"/>
            <w:r>
              <w:rPr>
                <w:rFonts w:ascii="Arial" w:hAnsi="Arial" w:cs="Arial"/>
                <w:sz w:val="16"/>
                <w:szCs w:val="16"/>
              </w:rPr>
              <w:t>Wk</w:t>
            </w:r>
            <w:proofErr w:type="spellEnd"/>
            <w:r>
              <w:rPr>
                <w:rFonts w:ascii="Arial" w:hAnsi="Arial" w:cs="Arial"/>
                <w:sz w:val="16"/>
                <w:szCs w:val="16"/>
              </w:rPr>
              <w:t xml:space="preserve"> 12</w:t>
            </w:r>
          </w:p>
        </w:tc>
      </w:tr>
      <w:tr w:rsidR="00175351" w:rsidRPr="006837EA" w14:paraId="0FBC3539" w14:textId="77777777" w:rsidTr="00175351">
        <w:tc>
          <w:tcPr>
            <w:tcW w:w="1134" w:type="dxa"/>
            <w:shd w:val="clear" w:color="auto" w:fill="808080" w:themeFill="background1" w:themeFillShade="80"/>
          </w:tcPr>
          <w:p w14:paraId="1F346DEF" w14:textId="77777777" w:rsidR="00175351" w:rsidRDefault="00175351" w:rsidP="00EA5FED">
            <w:pPr>
              <w:jc w:val="center"/>
              <w:rPr>
                <w:rFonts w:ascii="Arial" w:hAnsi="Arial" w:cs="Arial"/>
                <w:color w:val="FFFFFF" w:themeColor="background1"/>
                <w:sz w:val="16"/>
                <w:szCs w:val="16"/>
              </w:rPr>
            </w:pPr>
          </w:p>
        </w:tc>
        <w:tc>
          <w:tcPr>
            <w:tcW w:w="3964" w:type="dxa"/>
            <w:gridSpan w:val="4"/>
            <w:shd w:val="clear" w:color="auto" w:fill="808080" w:themeFill="background1" w:themeFillShade="80"/>
            <w:vAlign w:val="center"/>
          </w:tcPr>
          <w:p w14:paraId="7AC990E9" w14:textId="18E4DE64" w:rsidR="00175351" w:rsidRPr="0033483F" w:rsidRDefault="00175351" w:rsidP="00EA5FED">
            <w:pPr>
              <w:jc w:val="center"/>
              <w:rPr>
                <w:rFonts w:ascii="Arial" w:hAnsi="Arial" w:cs="Arial"/>
                <w:color w:val="FFFFFF" w:themeColor="background1"/>
                <w:sz w:val="16"/>
                <w:szCs w:val="16"/>
              </w:rPr>
            </w:pPr>
            <w:r>
              <w:rPr>
                <w:rFonts w:ascii="Arial" w:hAnsi="Arial" w:cs="Arial"/>
                <w:color w:val="FFFFFF" w:themeColor="background1"/>
                <w:sz w:val="16"/>
                <w:szCs w:val="16"/>
              </w:rPr>
              <w:t>Decimals (</w:t>
            </w:r>
            <w:proofErr w:type="spellStart"/>
            <w:r>
              <w:rPr>
                <w:rFonts w:ascii="Arial" w:hAnsi="Arial" w:cs="Arial"/>
                <w:color w:val="FFFFFF" w:themeColor="background1"/>
                <w:sz w:val="16"/>
                <w:szCs w:val="16"/>
              </w:rPr>
              <w:t>incl</w:t>
            </w:r>
            <w:proofErr w:type="spellEnd"/>
            <w:r>
              <w:rPr>
                <w:rFonts w:ascii="Arial" w:hAnsi="Arial" w:cs="Arial"/>
                <w:color w:val="FFFFFF" w:themeColor="background1"/>
                <w:sz w:val="16"/>
                <w:szCs w:val="16"/>
              </w:rPr>
              <w:t xml:space="preserve"> money)</w:t>
            </w:r>
          </w:p>
        </w:tc>
        <w:tc>
          <w:tcPr>
            <w:tcW w:w="2977" w:type="dxa"/>
            <w:gridSpan w:val="2"/>
            <w:shd w:val="clear" w:color="auto" w:fill="808080" w:themeFill="background1" w:themeFillShade="80"/>
            <w:vAlign w:val="center"/>
          </w:tcPr>
          <w:p w14:paraId="21C92A37" w14:textId="77777777" w:rsidR="00175351" w:rsidRPr="00E369B0" w:rsidRDefault="00175351" w:rsidP="00EA5FED">
            <w:pPr>
              <w:jc w:val="center"/>
              <w:rPr>
                <w:rFonts w:ascii="Arial" w:hAnsi="Arial" w:cs="Arial"/>
                <w:color w:val="FFFFFF" w:themeColor="background1"/>
                <w:sz w:val="16"/>
                <w:szCs w:val="16"/>
              </w:rPr>
            </w:pPr>
            <w:r w:rsidRPr="00E369B0">
              <w:rPr>
                <w:rFonts w:ascii="Arial" w:hAnsi="Arial" w:cs="Arial"/>
                <w:color w:val="FFFFFF" w:themeColor="background1"/>
                <w:sz w:val="16"/>
                <w:szCs w:val="16"/>
              </w:rPr>
              <w:t>Measurement: Time</w:t>
            </w:r>
          </w:p>
        </w:tc>
        <w:tc>
          <w:tcPr>
            <w:tcW w:w="3119" w:type="dxa"/>
            <w:gridSpan w:val="2"/>
            <w:shd w:val="clear" w:color="auto" w:fill="808080" w:themeFill="background1" w:themeFillShade="80"/>
            <w:vAlign w:val="center"/>
          </w:tcPr>
          <w:p w14:paraId="3D65454A" w14:textId="77777777" w:rsidR="00175351" w:rsidRPr="0033483F" w:rsidRDefault="00175351" w:rsidP="00EA5FED">
            <w:pPr>
              <w:jc w:val="center"/>
              <w:rPr>
                <w:rFonts w:ascii="Arial" w:hAnsi="Arial" w:cs="Arial"/>
                <w:color w:val="FFFFFF" w:themeColor="background1"/>
                <w:sz w:val="16"/>
                <w:szCs w:val="16"/>
              </w:rPr>
            </w:pPr>
            <w:r>
              <w:rPr>
                <w:rFonts w:ascii="Arial" w:hAnsi="Arial" w:cs="Arial"/>
                <w:color w:val="FFFFFF" w:themeColor="background1"/>
                <w:sz w:val="16"/>
                <w:szCs w:val="16"/>
              </w:rPr>
              <w:t>Statistics</w:t>
            </w:r>
          </w:p>
        </w:tc>
        <w:tc>
          <w:tcPr>
            <w:tcW w:w="4677" w:type="dxa"/>
            <w:gridSpan w:val="4"/>
            <w:shd w:val="clear" w:color="auto" w:fill="808080" w:themeFill="background1" w:themeFillShade="80"/>
            <w:vAlign w:val="center"/>
          </w:tcPr>
          <w:p w14:paraId="71200265" w14:textId="77777777" w:rsidR="00175351" w:rsidRPr="0033483F" w:rsidRDefault="00175351" w:rsidP="00EA5FED">
            <w:pPr>
              <w:jc w:val="center"/>
              <w:rPr>
                <w:rFonts w:ascii="Arial" w:hAnsi="Arial" w:cs="Arial"/>
                <w:color w:val="FFFFFF" w:themeColor="background1"/>
                <w:sz w:val="16"/>
                <w:szCs w:val="16"/>
              </w:rPr>
            </w:pPr>
            <w:r w:rsidRPr="00B910A6">
              <w:rPr>
                <w:rFonts w:ascii="Arial" w:hAnsi="Arial" w:cs="Arial"/>
                <w:color w:val="FFFFFF" w:themeColor="background1"/>
                <w:sz w:val="16"/>
                <w:szCs w:val="16"/>
              </w:rPr>
              <w:t>Geometry: Properties of Shapes</w:t>
            </w:r>
            <w:r>
              <w:rPr>
                <w:rFonts w:ascii="Arial" w:hAnsi="Arial" w:cs="Arial"/>
                <w:color w:val="FFFFFF" w:themeColor="background1"/>
                <w:sz w:val="16"/>
                <w:szCs w:val="16"/>
              </w:rPr>
              <w:t xml:space="preserve"> / Position &amp; Direction</w:t>
            </w:r>
          </w:p>
        </w:tc>
        <w:tc>
          <w:tcPr>
            <w:tcW w:w="851" w:type="dxa"/>
            <w:shd w:val="clear" w:color="auto" w:fill="808080" w:themeFill="background1" w:themeFillShade="80"/>
          </w:tcPr>
          <w:p w14:paraId="7408C6B6" w14:textId="77777777" w:rsidR="00175351" w:rsidRPr="0033483F" w:rsidRDefault="00175351" w:rsidP="00EA5FED">
            <w:pPr>
              <w:jc w:val="center"/>
              <w:rPr>
                <w:rFonts w:ascii="Arial" w:hAnsi="Arial" w:cs="Arial"/>
                <w:color w:val="FFFFFF" w:themeColor="background1"/>
                <w:sz w:val="16"/>
                <w:szCs w:val="16"/>
              </w:rPr>
            </w:pPr>
          </w:p>
        </w:tc>
      </w:tr>
      <w:tr w:rsidR="00175351" w:rsidRPr="006837EA" w14:paraId="15D56455" w14:textId="77777777" w:rsidTr="00175351">
        <w:trPr>
          <w:cantSplit/>
          <w:trHeight w:val="8637"/>
        </w:trPr>
        <w:tc>
          <w:tcPr>
            <w:tcW w:w="1134" w:type="dxa"/>
            <w:shd w:val="clear" w:color="auto" w:fill="FFF2CC" w:themeFill="accent4" w:themeFillTint="33"/>
          </w:tcPr>
          <w:p w14:paraId="3BFAAAB5" w14:textId="77777777" w:rsidR="00175351" w:rsidRPr="00006F32" w:rsidRDefault="00175351" w:rsidP="00EA5FED">
            <w:pPr>
              <w:rPr>
                <w:rFonts w:ascii="Arial" w:hAnsi="Arial" w:cs="Arial"/>
                <w:b/>
                <w:sz w:val="14"/>
                <w:szCs w:val="10"/>
              </w:rPr>
            </w:pPr>
          </w:p>
        </w:tc>
        <w:tc>
          <w:tcPr>
            <w:tcW w:w="3964" w:type="dxa"/>
            <w:gridSpan w:val="4"/>
            <w:shd w:val="clear" w:color="auto" w:fill="FBE4D5" w:themeFill="accent2" w:themeFillTint="33"/>
          </w:tcPr>
          <w:p w14:paraId="42527DFC" w14:textId="396A3EDE" w:rsidR="00175351" w:rsidRPr="00006F32" w:rsidRDefault="00175351" w:rsidP="00EA5FED">
            <w:pPr>
              <w:rPr>
                <w:rFonts w:ascii="Arial" w:hAnsi="Arial" w:cs="Arial"/>
                <w:b/>
                <w:sz w:val="14"/>
                <w:szCs w:val="10"/>
              </w:rPr>
            </w:pPr>
            <w:r w:rsidRPr="00006F32">
              <w:rPr>
                <w:rFonts w:ascii="Arial" w:hAnsi="Arial" w:cs="Arial"/>
                <w:b/>
                <w:sz w:val="14"/>
                <w:szCs w:val="10"/>
              </w:rPr>
              <w:t>Recognise and write decimal equivalents of any number of tenths or hundredths.</w:t>
            </w:r>
          </w:p>
          <w:p w14:paraId="71B801D0"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Make a whole from any number of tenths and hundredths.</w:t>
            </w:r>
          </w:p>
          <w:p w14:paraId="3B2A7D87"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Use place value counters and a place value grid to make numbers with up to two decimal places.</w:t>
            </w:r>
          </w:p>
          <w:p w14:paraId="681E6C59"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Read and write numbers with decimals and understand the value of each digit.</w:t>
            </w:r>
          </w:p>
          <w:p w14:paraId="722F7708"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Partition numbers with decimals in different ways.</w:t>
            </w:r>
          </w:p>
          <w:p w14:paraId="21F672E8" w14:textId="77777777" w:rsidR="00175351" w:rsidRPr="00006F32" w:rsidRDefault="00175351" w:rsidP="00EA5FED">
            <w:pPr>
              <w:rPr>
                <w:rFonts w:ascii="Arial" w:hAnsi="Arial" w:cs="Arial"/>
                <w:color w:val="0070C0"/>
                <w:sz w:val="14"/>
                <w:szCs w:val="10"/>
              </w:rPr>
            </w:pPr>
          </w:p>
          <w:p w14:paraId="06A2F1A5" w14:textId="77777777" w:rsidR="00175351" w:rsidRPr="00006F32" w:rsidRDefault="00175351" w:rsidP="00EA5FED">
            <w:pPr>
              <w:rPr>
                <w:rFonts w:ascii="Arial" w:hAnsi="Arial" w:cs="Arial"/>
                <w:b/>
                <w:sz w:val="14"/>
                <w:szCs w:val="10"/>
              </w:rPr>
            </w:pPr>
            <w:r w:rsidRPr="00006F32">
              <w:rPr>
                <w:rFonts w:ascii="Arial" w:hAnsi="Arial" w:cs="Arial"/>
                <w:b/>
                <w:sz w:val="14"/>
                <w:szCs w:val="10"/>
              </w:rPr>
              <w:t>Compare numbers with the same number of decimal places up to two decimal places.</w:t>
            </w:r>
          </w:p>
          <w:p w14:paraId="341D05BB"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Compare numbers with decimals with up to two decimal places.</w:t>
            </w:r>
          </w:p>
          <w:p w14:paraId="5871B903"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Order numbers with decimals with up to two decimal places.</w:t>
            </w:r>
          </w:p>
          <w:p w14:paraId="1DD39F61" w14:textId="77777777" w:rsidR="00175351" w:rsidRPr="00006F32" w:rsidRDefault="00175351" w:rsidP="00EA5FED">
            <w:pPr>
              <w:rPr>
                <w:rFonts w:ascii="Arial" w:hAnsi="Arial" w:cs="Arial"/>
                <w:color w:val="0070C0"/>
                <w:sz w:val="14"/>
                <w:szCs w:val="10"/>
              </w:rPr>
            </w:pPr>
          </w:p>
          <w:p w14:paraId="5A96064E" w14:textId="77777777" w:rsidR="00175351" w:rsidRPr="00006F32" w:rsidRDefault="00175351" w:rsidP="00EA5FED">
            <w:pPr>
              <w:rPr>
                <w:rFonts w:ascii="Arial" w:hAnsi="Arial" w:cs="Arial"/>
                <w:b/>
                <w:sz w:val="14"/>
                <w:szCs w:val="10"/>
              </w:rPr>
            </w:pPr>
            <w:r w:rsidRPr="00006F32">
              <w:rPr>
                <w:rFonts w:ascii="Arial" w:hAnsi="Arial" w:cs="Arial"/>
                <w:b/>
                <w:sz w:val="14"/>
                <w:szCs w:val="10"/>
              </w:rPr>
              <w:t>Round decimals with one decimal place to the nearest whole number.</w:t>
            </w:r>
          </w:p>
          <w:p w14:paraId="487CD5C5"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Round numbers with 1 decimal place to the nearest whole number.</w:t>
            </w:r>
          </w:p>
          <w:p w14:paraId="7821D4EF" w14:textId="77777777" w:rsidR="00175351" w:rsidRPr="00006F32" w:rsidRDefault="00175351" w:rsidP="00EA5FED">
            <w:pPr>
              <w:rPr>
                <w:rFonts w:ascii="Arial" w:hAnsi="Arial" w:cs="Arial"/>
                <w:color w:val="0070C0"/>
                <w:sz w:val="14"/>
                <w:szCs w:val="10"/>
              </w:rPr>
            </w:pPr>
          </w:p>
          <w:p w14:paraId="44F2C405" w14:textId="77777777" w:rsidR="00175351" w:rsidRPr="00006F32" w:rsidRDefault="00175351" w:rsidP="00EA5FED">
            <w:pPr>
              <w:rPr>
                <w:rFonts w:ascii="Arial" w:hAnsi="Arial" w:cs="Arial"/>
                <w:b/>
                <w:sz w:val="14"/>
                <w:szCs w:val="10"/>
              </w:rPr>
            </w:pPr>
            <w:r w:rsidRPr="00006F32">
              <w:rPr>
                <w:rFonts w:ascii="Arial" w:hAnsi="Arial" w:cs="Arial"/>
                <w:b/>
                <w:sz w:val="14"/>
                <w:szCs w:val="10"/>
              </w:rPr>
              <w:t>Recognise and write decimal equivalents to 1/4, 1/2, ¾.</w:t>
            </w:r>
          </w:p>
          <w:p w14:paraId="3056BC93"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Write 1/2, ¼ and ¾ as decimals.</w:t>
            </w:r>
          </w:p>
          <w:p w14:paraId="0A8D1531"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Write fractions as hundredths and then write the fractions as halves or quarters.</w:t>
            </w:r>
          </w:p>
          <w:p w14:paraId="6172BEB5" w14:textId="77777777" w:rsidR="00175351" w:rsidRPr="00006F32" w:rsidRDefault="00175351" w:rsidP="00EA5FED">
            <w:pPr>
              <w:rPr>
                <w:rFonts w:ascii="Arial" w:hAnsi="Arial" w:cs="Arial"/>
                <w:color w:val="0070C0"/>
                <w:sz w:val="14"/>
                <w:szCs w:val="10"/>
              </w:rPr>
            </w:pPr>
          </w:p>
          <w:p w14:paraId="0A0B11A7" w14:textId="77777777" w:rsidR="00175351" w:rsidRPr="00006F32" w:rsidRDefault="00175351" w:rsidP="00EA5FED">
            <w:pPr>
              <w:rPr>
                <w:rFonts w:ascii="Arial" w:hAnsi="Arial" w:cs="Arial"/>
                <w:sz w:val="14"/>
                <w:szCs w:val="10"/>
              </w:rPr>
            </w:pPr>
            <w:r w:rsidRPr="00006F32">
              <w:rPr>
                <w:rFonts w:ascii="Arial" w:hAnsi="Arial" w:cs="Arial"/>
                <w:sz w:val="14"/>
                <w:szCs w:val="10"/>
              </w:rPr>
              <w:t>Recognise the value of money.</w:t>
            </w:r>
          </w:p>
          <w:p w14:paraId="65B0FCB9" w14:textId="77777777" w:rsidR="00175351" w:rsidRPr="00006F32" w:rsidRDefault="00175351" w:rsidP="00EA5FED">
            <w:pPr>
              <w:rPr>
                <w:rFonts w:ascii="Arial" w:hAnsi="Arial" w:cs="Arial"/>
                <w:b/>
                <w:sz w:val="14"/>
                <w:szCs w:val="10"/>
              </w:rPr>
            </w:pPr>
            <w:r w:rsidRPr="00006F32">
              <w:rPr>
                <w:rFonts w:ascii="Arial" w:hAnsi="Arial" w:cs="Arial"/>
                <w:b/>
                <w:sz w:val="14"/>
                <w:szCs w:val="10"/>
              </w:rPr>
              <w:t>Estimate, compare and calculate different measures, including money in pounds and pence.</w:t>
            </w:r>
          </w:p>
          <w:p w14:paraId="51DC22DE"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Know the value of each coin and note and understand what these values represent.</w:t>
            </w:r>
          </w:p>
          <w:p w14:paraId="05327A71"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Understand that money can be represented in different ways but still have the same value.</w:t>
            </w:r>
          </w:p>
          <w:p w14:paraId="7C8FE1B7"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Convert between pounds and pence using the knowledge that £1 is 100 pence.</w:t>
            </w:r>
          </w:p>
          <w:p w14:paraId="36D3312D"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Use models, such as the part-whole model, to recognise the total of an amount being partitioned in pounds and pence.</w:t>
            </w:r>
          </w:p>
          <w:p w14:paraId="5F126363"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Use their knowledge of £1 = 100 p to compare amounts.</w:t>
            </w:r>
          </w:p>
          <w:p w14:paraId="5F7BB736"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Order amounts represented in the same format.</w:t>
            </w:r>
          </w:p>
          <w:p w14:paraId="28308230"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Order amounts represented in different formats.</w:t>
            </w:r>
          </w:p>
          <w:p w14:paraId="67FF30AB"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Estimate the total of two amounts.</w:t>
            </w:r>
          </w:p>
          <w:p w14:paraId="43FB0A08"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Estimate the total of more than two amounts.</w:t>
            </w:r>
          </w:p>
          <w:p w14:paraId="10BC9CB1"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Link overestimating and underestimating to rounding.</w:t>
            </w:r>
          </w:p>
          <w:p w14:paraId="2ED3E63A" w14:textId="77777777" w:rsidR="00175351" w:rsidRPr="00006F32" w:rsidRDefault="00175351" w:rsidP="00EA5FED">
            <w:pPr>
              <w:rPr>
                <w:rFonts w:ascii="Arial" w:hAnsi="Arial" w:cs="Arial"/>
                <w:color w:val="0070C0"/>
                <w:sz w:val="14"/>
                <w:szCs w:val="10"/>
              </w:rPr>
            </w:pPr>
          </w:p>
          <w:p w14:paraId="12341431" w14:textId="77777777" w:rsidR="00175351" w:rsidRPr="00006F32" w:rsidRDefault="00175351" w:rsidP="00EA5FED">
            <w:pPr>
              <w:rPr>
                <w:rFonts w:ascii="Arial" w:hAnsi="Arial" w:cs="Arial"/>
                <w:b/>
                <w:sz w:val="14"/>
                <w:szCs w:val="10"/>
              </w:rPr>
            </w:pPr>
            <w:r w:rsidRPr="00006F32">
              <w:rPr>
                <w:rFonts w:ascii="Arial" w:hAnsi="Arial" w:cs="Arial"/>
                <w:b/>
                <w:sz w:val="14"/>
                <w:szCs w:val="10"/>
              </w:rPr>
              <w:t>Round decimals with one decimal place to the nearest whole number.</w:t>
            </w:r>
          </w:p>
          <w:p w14:paraId="72F75C76"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Round amounts of money written in decimal notation to the nearest pound.</w:t>
            </w:r>
          </w:p>
          <w:p w14:paraId="16A311B5" w14:textId="77777777" w:rsidR="00175351" w:rsidRPr="00006F32" w:rsidRDefault="00175351" w:rsidP="00EA5FED">
            <w:pPr>
              <w:rPr>
                <w:rFonts w:ascii="Arial" w:hAnsi="Arial" w:cs="Arial"/>
                <w:color w:val="0070C0"/>
                <w:sz w:val="14"/>
                <w:szCs w:val="10"/>
              </w:rPr>
            </w:pPr>
          </w:p>
          <w:p w14:paraId="08EB0388" w14:textId="77777777" w:rsidR="00175351" w:rsidRPr="00006F32" w:rsidRDefault="00175351" w:rsidP="00EA5FED">
            <w:pPr>
              <w:rPr>
                <w:rFonts w:ascii="Arial" w:hAnsi="Arial" w:cs="Arial"/>
                <w:sz w:val="14"/>
                <w:szCs w:val="10"/>
              </w:rPr>
            </w:pPr>
            <w:r w:rsidRPr="00006F32">
              <w:rPr>
                <w:rFonts w:ascii="Arial" w:hAnsi="Arial" w:cs="Arial"/>
                <w:sz w:val="14"/>
                <w:szCs w:val="10"/>
              </w:rPr>
              <w:t>Add and subtract amounts of money to give change, using both £ and p in practical contexts.</w:t>
            </w:r>
          </w:p>
          <w:p w14:paraId="3AF3236A"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Add coin values together to find the total amount.</w:t>
            </w:r>
          </w:p>
          <w:p w14:paraId="1CA27D64"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Add two amounts of money using pictorial representations to support them.</w:t>
            </w:r>
          </w:p>
          <w:p w14:paraId="20B11DAD"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Use different methods to subtract money.</w:t>
            </w:r>
          </w:p>
          <w:p w14:paraId="45CC401A" w14:textId="77777777" w:rsidR="00175351" w:rsidRPr="00006F32" w:rsidRDefault="00175351" w:rsidP="00EA5FED">
            <w:pPr>
              <w:rPr>
                <w:rFonts w:ascii="Arial" w:hAnsi="Arial" w:cs="Arial"/>
                <w:color w:val="00B050"/>
                <w:sz w:val="14"/>
                <w:szCs w:val="10"/>
              </w:rPr>
            </w:pPr>
            <w:r w:rsidRPr="00006F32">
              <w:rPr>
                <w:rFonts w:ascii="Arial" w:hAnsi="Arial" w:cs="Arial"/>
                <w:color w:val="00B050"/>
                <w:sz w:val="14"/>
                <w:szCs w:val="10"/>
              </w:rPr>
              <w:t>Use a number line and a part-whole model to subtract to find change.</w:t>
            </w:r>
          </w:p>
          <w:p w14:paraId="47C3FF82" w14:textId="77777777" w:rsidR="00175351" w:rsidRPr="00006F32" w:rsidRDefault="00175351" w:rsidP="00EA5FED">
            <w:pPr>
              <w:rPr>
                <w:rFonts w:ascii="Arial" w:hAnsi="Arial" w:cs="Arial"/>
                <w:color w:val="00B050"/>
                <w:sz w:val="14"/>
                <w:szCs w:val="10"/>
              </w:rPr>
            </w:pPr>
          </w:p>
          <w:p w14:paraId="452E04CE" w14:textId="77777777" w:rsidR="00175351" w:rsidRPr="00006F32" w:rsidRDefault="00175351" w:rsidP="00EA5FED">
            <w:pPr>
              <w:rPr>
                <w:rFonts w:ascii="Arial" w:hAnsi="Arial" w:cs="Arial"/>
                <w:b/>
                <w:sz w:val="14"/>
                <w:szCs w:val="10"/>
              </w:rPr>
            </w:pPr>
            <w:r w:rsidRPr="00006F32">
              <w:rPr>
                <w:rFonts w:ascii="Arial" w:hAnsi="Arial" w:cs="Arial"/>
                <w:b/>
                <w:sz w:val="14"/>
                <w:szCs w:val="10"/>
              </w:rPr>
              <w:t>Solve simple measure and money problems involving fractions and decimals to two decimal places.</w:t>
            </w:r>
          </w:p>
          <w:p w14:paraId="117B1FDE" w14:textId="77777777" w:rsidR="00175351" w:rsidRPr="00006F32" w:rsidRDefault="00175351" w:rsidP="00EA5FED">
            <w:pPr>
              <w:rPr>
                <w:rFonts w:ascii="Arial" w:hAnsi="Arial" w:cs="Arial"/>
                <w:color w:val="0070C0"/>
                <w:sz w:val="14"/>
                <w:szCs w:val="10"/>
              </w:rPr>
            </w:pPr>
            <w:r w:rsidRPr="00006F32">
              <w:rPr>
                <w:rFonts w:ascii="Arial" w:hAnsi="Arial" w:cs="Arial"/>
                <w:color w:val="0070C0"/>
                <w:sz w:val="14"/>
                <w:szCs w:val="10"/>
              </w:rPr>
              <w:t>Solve simple problems with money, involving all four operations.</w:t>
            </w:r>
          </w:p>
          <w:p w14:paraId="3B8230A3" w14:textId="77777777" w:rsidR="00175351" w:rsidRPr="00006F32" w:rsidRDefault="00175351" w:rsidP="00EA5FED">
            <w:pPr>
              <w:rPr>
                <w:rFonts w:ascii="Arial" w:hAnsi="Arial" w:cs="Arial"/>
                <w:color w:val="00B050"/>
                <w:sz w:val="14"/>
                <w:szCs w:val="10"/>
              </w:rPr>
            </w:pPr>
          </w:p>
        </w:tc>
        <w:tc>
          <w:tcPr>
            <w:tcW w:w="2977" w:type="dxa"/>
            <w:gridSpan w:val="2"/>
            <w:shd w:val="clear" w:color="auto" w:fill="FFF2CC" w:themeFill="accent4" w:themeFillTint="33"/>
          </w:tcPr>
          <w:p w14:paraId="0C909E68" w14:textId="77777777" w:rsidR="00175351" w:rsidRPr="00006F32" w:rsidRDefault="00175351" w:rsidP="00EA5FED">
            <w:pPr>
              <w:rPr>
                <w:rFonts w:ascii="Arial" w:hAnsi="Arial" w:cs="Arial"/>
                <w:sz w:val="12"/>
                <w:szCs w:val="10"/>
              </w:rPr>
            </w:pPr>
            <w:r w:rsidRPr="00006F32">
              <w:rPr>
                <w:rFonts w:ascii="Arial" w:hAnsi="Arial" w:cs="Arial"/>
                <w:sz w:val="12"/>
                <w:szCs w:val="10"/>
              </w:rPr>
              <w:t>Know the number of seconds in a minute and the number of days in each month, year and leap year.</w:t>
            </w:r>
          </w:p>
          <w:p w14:paraId="2319B04F" w14:textId="77777777" w:rsidR="00175351" w:rsidRPr="00006F32" w:rsidRDefault="00175351" w:rsidP="00EA5FED">
            <w:pPr>
              <w:rPr>
                <w:rFonts w:ascii="Arial" w:hAnsi="Arial" w:cs="Arial"/>
                <w:b/>
                <w:sz w:val="12"/>
                <w:szCs w:val="10"/>
              </w:rPr>
            </w:pPr>
            <w:r w:rsidRPr="00006F32">
              <w:rPr>
                <w:rFonts w:ascii="Arial" w:hAnsi="Arial" w:cs="Arial"/>
                <w:b/>
                <w:sz w:val="12"/>
                <w:szCs w:val="10"/>
              </w:rPr>
              <w:t xml:space="preserve">Convert between different units of measure [for example, kilometre to </w:t>
            </w:r>
            <w:proofErr w:type="gramStart"/>
            <w:r w:rsidRPr="00006F32">
              <w:rPr>
                <w:rFonts w:ascii="Arial" w:hAnsi="Arial" w:cs="Arial"/>
                <w:b/>
                <w:sz w:val="12"/>
                <w:szCs w:val="10"/>
              </w:rPr>
              <w:t>metre;</w:t>
            </w:r>
            <w:proofErr w:type="gramEnd"/>
            <w:r w:rsidRPr="00006F32">
              <w:rPr>
                <w:rFonts w:ascii="Arial" w:hAnsi="Arial" w:cs="Arial"/>
                <w:b/>
                <w:sz w:val="12"/>
                <w:szCs w:val="10"/>
              </w:rPr>
              <w:t xml:space="preserve"> hour to minute] </w:t>
            </w:r>
          </w:p>
          <w:p w14:paraId="2B8D86D7"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Know how a leap year is different from a non-leap year.</w:t>
            </w:r>
          </w:p>
          <w:p w14:paraId="6F7AAC29"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Know the number of days in each month.</w:t>
            </w:r>
          </w:p>
          <w:p w14:paraId="502B9ABA"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Know the number of hours in a day.</w:t>
            </w:r>
          </w:p>
          <w:p w14:paraId="33DBB8E6"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Understand the terms ‘noon’, ‘midday’, ‘midnight’.</w:t>
            </w:r>
          </w:p>
          <w:p w14:paraId="0F51158A"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Know how many months in a year.</w:t>
            </w:r>
          </w:p>
          <w:p w14:paraId="34B41BA3"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Know the difference between a school week and a calendar week.</w:t>
            </w:r>
          </w:p>
          <w:p w14:paraId="7C950125"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 xml:space="preserve">Know the difference between </w:t>
            </w:r>
            <w:proofErr w:type="gramStart"/>
            <w:r w:rsidRPr="00006F32">
              <w:rPr>
                <w:rFonts w:ascii="Arial" w:hAnsi="Arial" w:cs="Arial"/>
                <w:color w:val="00B050"/>
                <w:sz w:val="12"/>
                <w:szCs w:val="10"/>
              </w:rPr>
              <w:t>day-time</w:t>
            </w:r>
            <w:proofErr w:type="gramEnd"/>
            <w:r w:rsidRPr="00006F32">
              <w:rPr>
                <w:rFonts w:ascii="Arial" w:hAnsi="Arial" w:cs="Arial"/>
                <w:color w:val="00B050"/>
                <w:sz w:val="12"/>
                <w:szCs w:val="10"/>
              </w:rPr>
              <w:t xml:space="preserve"> and day.</w:t>
            </w:r>
          </w:p>
          <w:p w14:paraId="7B59ECD6"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Recap the number of minutes in an hour.</w:t>
            </w:r>
          </w:p>
          <w:p w14:paraId="43DFCC72"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Recap the number of seconds in a minute.</w:t>
            </w:r>
          </w:p>
          <w:p w14:paraId="7BB3113E"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Convert between different units of time (s/m/h).</w:t>
            </w:r>
            <w:r w:rsidRPr="00006F32">
              <w:rPr>
                <w:rFonts w:ascii="Arial" w:hAnsi="Arial" w:cs="Arial"/>
                <w:color w:val="0070C0"/>
                <w:sz w:val="12"/>
                <w:szCs w:val="10"/>
              </w:rPr>
              <w:cr/>
              <w:t>Recap the concept of a year, month, week and day.</w:t>
            </w:r>
          </w:p>
          <w:p w14:paraId="1FA983F1"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Convert between different units of time (d/w/m/y).</w:t>
            </w:r>
          </w:p>
          <w:p w14:paraId="45377750" w14:textId="77777777" w:rsidR="00175351" w:rsidRPr="00006F32" w:rsidRDefault="00175351" w:rsidP="00EA5FED">
            <w:pPr>
              <w:rPr>
                <w:rFonts w:ascii="Arial" w:hAnsi="Arial" w:cs="Arial"/>
                <w:color w:val="0070C0"/>
                <w:sz w:val="12"/>
                <w:szCs w:val="10"/>
              </w:rPr>
            </w:pPr>
          </w:p>
          <w:p w14:paraId="7BE90BD4" w14:textId="77777777" w:rsidR="00175351" w:rsidRPr="00006F32" w:rsidRDefault="00175351" w:rsidP="00EA5FED">
            <w:pPr>
              <w:rPr>
                <w:rFonts w:ascii="Arial" w:hAnsi="Arial" w:cs="Arial"/>
                <w:sz w:val="12"/>
                <w:szCs w:val="10"/>
              </w:rPr>
            </w:pPr>
            <w:r w:rsidRPr="00006F32">
              <w:rPr>
                <w:rFonts w:ascii="Arial" w:hAnsi="Arial" w:cs="Arial"/>
                <w:sz w:val="12"/>
                <w:szCs w:val="10"/>
              </w:rPr>
              <w:t>Tell and write the time from an analogue clock, including using Roman numerals from I to XII, and 12-hour and 24-hour clocks</w:t>
            </w:r>
          </w:p>
          <w:p w14:paraId="3677C711"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Tell the time to the nearest 5 minutes on an analogue clock.</w:t>
            </w:r>
          </w:p>
          <w:p w14:paraId="2C1CA52D"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Recognise and use Roman numerals on a clock face.</w:t>
            </w:r>
          </w:p>
          <w:p w14:paraId="61F98C8F"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Tell time to the nearest minute using an analogue clock.</w:t>
            </w:r>
          </w:p>
          <w:p w14:paraId="3D92224A" w14:textId="77777777" w:rsidR="00175351" w:rsidRPr="00006F32" w:rsidRDefault="00175351" w:rsidP="00EA5FED">
            <w:pPr>
              <w:rPr>
                <w:rFonts w:ascii="Arial" w:hAnsi="Arial" w:cs="Arial"/>
                <w:color w:val="00B050"/>
                <w:sz w:val="12"/>
                <w:szCs w:val="10"/>
              </w:rPr>
            </w:pPr>
          </w:p>
          <w:p w14:paraId="2A3A50A5" w14:textId="77777777" w:rsidR="00175351" w:rsidRPr="00006F32" w:rsidRDefault="00175351" w:rsidP="00EA5FED">
            <w:pPr>
              <w:rPr>
                <w:rFonts w:ascii="Arial" w:hAnsi="Arial" w:cs="Arial"/>
                <w:sz w:val="12"/>
                <w:szCs w:val="10"/>
              </w:rPr>
            </w:pPr>
            <w:r w:rsidRPr="00006F32">
              <w:rPr>
                <w:rFonts w:ascii="Arial" w:hAnsi="Arial" w:cs="Arial"/>
                <w:sz w:val="12"/>
                <w:szCs w:val="10"/>
              </w:rPr>
              <w:t>Estimate and read time with increasing accuracy to the nearest minute; record and compare time in terms of seconds, minutes and hours; use vocabulary such as o’clock, a.m./p.m., morning, afternoon, noon and midnight.</w:t>
            </w:r>
          </w:p>
          <w:p w14:paraId="1A3482AA" w14:textId="77777777" w:rsidR="00175351" w:rsidRPr="00006F32" w:rsidRDefault="00175351" w:rsidP="00EA5FED">
            <w:pPr>
              <w:rPr>
                <w:rFonts w:ascii="Arial" w:hAnsi="Arial" w:cs="Arial"/>
                <w:b/>
                <w:sz w:val="12"/>
                <w:szCs w:val="10"/>
              </w:rPr>
            </w:pPr>
            <w:r w:rsidRPr="00006F32">
              <w:rPr>
                <w:rFonts w:ascii="Arial" w:hAnsi="Arial" w:cs="Arial"/>
                <w:b/>
                <w:sz w:val="12"/>
                <w:szCs w:val="10"/>
              </w:rPr>
              <w:t>Read, write and convert time between analogue and digital 12- and 24-hour clocks.</w:t>
            </w:r>
          </w:p>
          <w:p w14:paraId="6B857A7D"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Use ‘morning’, ‘afternoon’, ‘a.m.’ and ‘p.m.’ to describe the time of day.</w:t>
            </w:r>
          </w:p>
          <w:p w14:paraId="7AB8F93B"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Tell the time on a 24-hour digital clock.</w:t>
            </w:r>
          </w:p>
          <w:p w14:paraId="253E34F6"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Convert between analogue and digital times using a format up to 12 hours.</w:t>
            </w:r>
          </w:p>
          <w:p w14:paraId="5E8283D4"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Use a.m. and p.m. to distinguish between times in the morning and afternoon.</w:t>
            </w:r>
          </w:p>
          <w:p w14:paraId="50083A46"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Understand that how many minutes past the hour determines the digital time.</w:t>
            </w:r>
          </w:p>
          <w:p w14:paraId="66B07C99"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 xml:space="preserve">Convert between analogue and digital times using a </w:t>
            </w:r>
            <w:proofErr w:type="gramStart"/>
            <w:r w:rsidRPr="00006F32">
              <w:rPr>
                <w:rFonts w:ascii="Arial" w:hAnsi="Arial" w:cs="Arial"/>
                <w:color w:val="0070C0"/>
                <w:sz w:val="12"/>
                <w:szCs w:val="10"/>
              </w:rPr>
              <w:t>24 hour</w:t>
            </w:r>
            <w:proofErr w:type="gramEnd"/>
            <w:r w:rsidRPr="00006F32">
              <w:rPr>
                <w:rFonts w:ascii="Arial" w:hAnsi="Arial" w:cs="Arial"/>
                <w:color w:val="0070C0"/>
                <w:sz w:val="12"/>
                <w:szCs w:val="10"/>
              </w:rPr>
              <w:t xml:space="preserve"> clock.</w:t>
            </w:r>
          </w:p>
          <w:p w14:paraId="1BA8EC60" w14:textId="77777777" w:rsidR="00175351" w:rsidRPr="00006F32" w:rsidRDefault="00175351" w:rsidP="00EA5FED">
            <w:pPr>
              <w:rPr>
                <w:rFonts w:ascii="Arial" w:hAnsi="Arial" w:cs="Arial"/>
                <w:color w:val="0070C0"/>
                <w:sz w:val="12"/>
                <w:szCs w:val="10"/>
              </w:rPr>
            </w:pPr>
          </w:p>
          <w:p w14:paraId="3A80DCD7" w14:textId="77777777" w:rsidR="00175351" w:rsidRPr="00006F32" w:rsidRDefault="00175351" w:rsidP="00EA5FED">
            <w:pPr>
              <w:rPr>
                <w:rFonts w:ascii="Arial" w:hAnsi="Arial" w:cs="Arial"/>
                <w:sz w:val="12"/>
                <w:szCs w:val="10"/>
              </w:rPr>
            </w:pPr>
            <w:r w:rsidRPr="00006F32">
              <w:rPr>
                <w:rFonts w:ascii="Arial" w:hAnsi="Arial" w:cs="Arial"/>
                <w:sz w:val="12"/>
                <w:szCs w:val="10"/>
              </w:rPr>
              <w:t xml:space="preserve">Compare durations of events [for example to calculate the time taken by </w:t>
            </w:r>
            <w:proofErr w:type="gramStart"/>
            <w:r w:rsidRPr="00006F32">
              <w:rPr>
                <w:rFonts w:ascii="Arial" w:hAnsi="Arial" w:cs="Arial"/>
                <w:sz w:val="12"/>
                <w:szCs w:val="10"/>
              </w:rPr>
              <w:t>particular events</w:t>
            </w:r>
            <w:proofErr w:type="gramEnd"/>
            <w:r w:rsidRPr="00006F32">
              <w:rPr>
                <w:rFonts w:ascii="Arial" w:hAnsi="Arial" w:cs="Arial"/>
                <w:sz w:val="12"/>
                <w:szCs w:val="10"/>
              </w:rPr>
              <w:t xml:space="preserve"> or tasks].</w:t>
            </w:r>
          </w:p>
          <w:p w14:paraId="7CA50642"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 xml:space="preserve">Find the durations of events using both analogue and digital clocks. </w:t>
            </w:r>
          </w:p>
          <w:p w14:paraId="61EE103B"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Compare durations of time using analogue and digital clocks.</w:t>
            </w:r>
          </w:p>
          <w:p w14:paraId="04F183D3"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Find start and end times to the nearest minute using both analogue and digital times.</w:t>
            </w:r>
          </w:p>
          <w:p w14:paraId="405AE7B4"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Measure and compare durations of time in seconds.</w:t>
            </w:r>
          </w:p>
          <w:p w14:paraId="7A77CB1D"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Recognise that there are 60 seconds in one minute.</w:t>
            </w:r>
          </w:p>
          <w:p w14:paraId="60B818DC"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Write durations of time in different ways.</w:t>
            </w:r>
          </w:p>
          <w:p w14:paraId="119E9D8C" w14:textId="77777777" w:rsidR="00175351" w:rsidRPr="00006F32" w:rsidRDefault="00175351" w:rsidP="00EA5FED">
            <w:pPr>
              <w:rPr>
                <w:rFonts w:ascii="Arial" w:hAnsi="Arial" w:cs="Arial"/>
                <w:color w:val="00B050"/>
                <w:sz w:val="12"/>
                <w:szCs w:val="10"/>
              </w:rPr>
            </w:pPr>
          </w:p>
          <w:p w14:paraId="0D0EAD60" w14:textId="77777777" w:rsidR="00175351" w:rsidRPr="00006F32" w:rsidRDefault="00175351" w:rsidP="00EA5FED">
            <w:pPr>
              <w:rPr>
                <w:rFonts w:ascii="Arial" w:hAnsi="Arial" w:cs="Arial"/>
                <w:sz w:val="12"/>
                <w:szCs w:val="10"/>
              </w:rPr>
            </w:pPr>
          </w:p>
        </w:tc>
        <w:tc>
          <w:tcPr>
            <w:tcW w:w="3119" w:type="dxa"/>
            <w:gridSpan w:val="2"/>
            <w:shd w:val="clear" w:color="auto" w:fill="D9E2F3" w:themeFill="accent5" w:themeFillTint="33"/>
          </w:tcPr>
          <w:p w14:paraId="071DE11E" w14:textId="77777777" w:rsidR="00175351" w:rsidRPr="00006F32" w:rsidRDefault="00175351" w:rsidP="00EA5FED">
            <w:pPr>
              <w:rPr>
                <w:rFonts w:ascii="Arial" w:hAnsi="Arial" w:cs="Arial"/>
                <w:sz w:val="12"/>
                <w:szCs w:val="10"/>
              </w:rPr>
            </w:pPr>
            <w:r w:rsidRPr="00006F32">
              <w:rPr>
                <w:rFonts w:ascii="Arial" w:hAnsi="Arial" w:cs="Arial"/>
                <w:sz w:val="12"/>
                <w:szCs w:val="10"/>
              </w:rPr>
              <w:t>Interpret and present data using bar charts, pictograms and tables.</w:t>
            </w:r>
          </w:p>
          <w:p w14:paraId="2051F9F1" w14:textId="77777777" w:rsidR="00175351" w:rsidRPr="00006F32" w:rsidRDefault="00175351" w:rsidP="00EA5FED">
            <w:pPr>
              <w:rPr>
                <w:rFonts w:ascii="Arial" w:hAnsi="Arial" w:cs="Arial"/>
                <w:b/>
                <w:sz w:val="12"/>
                <w:szCs w:val="10"/>
              </w:rPr>
            </w:pPr>
            <w:r w:rsidRPr="00006F32">
              <w:rPr>
                <w:rFonts w:ascii="Arial" w:hAnsi="Arial" w:cs="Arial"/>
                <w:b/>
                <w:sz w:val="12"/>
                <w:szCs w:val="10"/>
              </w:rPr>
              <w:t>Interpret and present discrete and continuous data using appropriate graphical</w:t>
            </w:r>
          </w:p>
          <w:p w14:paraId="03EE5551" w14:textId="77777777" w:rsidR="00175351" w:rsidRPr="00006F32" w:rsidRDefault="00175351" w:rsidP="00EA5FED">
            <w:pPr>
              <w:rPr>
                <w:rFonts w:ascii="Arial" w:hAnsi="Arial" w:cs="Arial"/>
                <w:b/>
                <w:sz w:val="12"/>
                <w:szCs w:val="10"/>
              </w:rPr>
            </w:pPr>
            <w:r w:rsidRPr="00006F32">
              <w:rPr>
                <w:rFonts w:ascii="Arial" w:hAnsi="Arial" w:cs="Arial"/>
                <w:b/>
                <w:sz w:val="12"/>
                <w:szCs w:val="10"/>
              </w:rPr>
              <w:t xml:space="preserve">methods, including bar charts and time graphs. </w:t>
            </w:r>
            <w:r w:rsidRPr="00006F32">
              <w:rPr>
                <w:rFonts w:ascii="Arial" w:hAnsi="Arial" w:cs="Arial"/>
                <w:b/>
                <w:sz w:val="12"/>
                <w:szCs w:val="10"/>
              </w:rPr>
              <w:cr/>
            </w:r>
            <w:r w:rsidRPr="00006F32">
              <w:rPr>
                <w:rFonts w:ascii="Arial" w:hAnsi="Arial" w:cs="Arial"/>
                <w:color w:val="00B050"/>
                <w:sz w:val="12"/>
                <w:szCs w:val="10"/>
              </w:rPr>
              <w:t xml:space="preserve">Read and interpret information </w:t>
            </w:r>
            <w:proofErr w:type="gramStart"/>
            <w:r w:rsidRPr="00006F32">
              <w:rPr>
                <w:rFonts w:ascii="Arial" w:hAnsi="Arial" w:cs="Arial"/>
                <w:color w:val="00B050"/>
                <w:sz w:val="12"/>
                <w:szCs w:val="10"/>
              </w:rPr>
              <w:t>in order to</w:t>
            </w:r>
            <w:proofErr w:type="gramEnd"/>
            <w:r w:rsidRPr="00006F32">
              <w:rPr>
                <w:rFonts w:ascii="Arial" w:hAnsi="Arial" w:cs="Arial"/>
                <w:color w:val="00B050"/>
                <w:sz w:val="12"/>
                <w:szCs w:val="10"/>
              </w:rPr>
              <w:t xml:space="preserve"> answer questions about the data.</w:t>
            </w:r>
          </w:p>
          <w:p w14:paraId="694BB1D5"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Understand the value of each symbol used and what it means when half a symbol is used.</w:t>
            </w:r>
          </w:p>
          <w:p w14:paraId="17F21511"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Construct pictograms and choose an appropriate key.</w:t>
            </w:r>
          </w:p>
          <w:p w14:paraId="3D1EFB1A"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Interpret information in pictograms and tally charts in</w:t>
            </w:r>
          </w:p>
          <w:p w14:paraId="6893EAB0"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order to construct bar charts.</w:t>
            </w:r>
          </w:p>
          <w:p w14:paraId="0D9F3E67"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Interpret information from bar charts and answer questions relating to the data.</w:t>
            </w:r>
          </w:p>
          <w:p w14:paraId="3129AE71"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Read and interpret bar charts with scales of 1, 2, 5 and</w:t>
            </w:r>
          </w:p>
          <w:p w14:paraId="2715E14C"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10.</w:t>
            </w:r>
          </w:p>
          <w:p w14:paraId="0D70D596"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Decide which scale will be the most appropriate when</w:t>
            </w:r>
          </w:p>
          <w:p w14:paraId="3CBE9F14"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drawing their own bar charts.</w:t>
            </w:r>
          </w:p>
          <w:p w14:paraId="77E995F5"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Decide which scale will be the most appropriate when</w:t>
            </w:r>
          </w:p>
          <w:p w14:paraId="572AD416"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drawing their own bar charts.</w:t>
            </w:r>
          </w:p>
          <w:p w14:paraId="2117220A"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Gather their own data using tally charts and then</w:t>
            </w:r>
          </w:p>
          <w:p w14:paraId="0F81AF81"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present the information in a bar chart.</w:t>
            </w:r>
          </w:p>
          <w:p w14:paraId="7D36A17B"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Solve comparison, sum and difference problems</w:t>
            </w:r>
          </w:p>
          <w:p w14:paraId="33DDDFAC"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using discrete data with a range of scales.</w:t>
            </w:r>
          </w:p>
          <w:p w14:paraId="61DAAA37"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Use addition and subtraction to answer questions</w:t>
            </w:r>
          </w:p>
          <w:p w14:paraId="1CC0ECEE"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accurately.</w:t>
            </w:r>
          </w:p>
          <w:p w14:paraId="304E1DFC"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Ask their own questions about the data in pictograms, bar charts and tables.</w:t>
            </w:r>
          </w:p>
          <w:p w14:paraId="3FE116E0" w14:textId="77777777" w:rsidR="00175351" w:rsidRPr="00006F32" w:rsidRDefault="00175351" w:rsidP="00EA5FED">
            <w:pPr>
              <w:rPr>
                <w:rFonts w:ascii="Arial" w:hAnsi="Arial" w:cs="Arial"/>
                <w:color w:val="0070C0"/>
                <w:sz w:val="12"/>
                <w:szCs w:val="10"/>
              </w:rPr>
            </w:pPr>
          </w:p>
          <w:p w14:paraId="39377068" w14:textId="77777777" w:rsidR="00175351" w:rsidRPr="00006F32" w:rsidRDefault="00175351" w:rsidP="00EA5FED">
            <w:pPr>
              <w:rPr>
                <w:rFonts w:ascii="Arial" w:hAnsi="Arial" w:cs="Arial"/>
                <w:color w:val="000000" w:themeColor="text1"/>
                <w:sz w:val="12"/>
                <w:szCs w:val="10"/>
              </w:rPr>
            </w:pPr>
            <w:r w:rsidRPr="00006F32">
              <w:rPr>
                <w:rFonts w:ascii="Arial" w:hAnsi="Arial" w:cs="Arial"/>
                <w:color w:val="000000" w:themeColor="text1"/>
                <w:sz w:val="12"/>
                <w:szCs w:val="10"/>
              </w:rPr>
              <w:t>Solve one-step and two-step questions [for example, ‘How many more?’ and ‘How many fewer?’] using information presented in scaled bar charts and pictograms and tables.</w:t>
            </w:r>
          </w:p>
          <w:p w14:paraId="1EE0283D" w14:textId="77777777" w:rsidR="00175351" w:rsidRPr="00006F32" w:rsidRDefault="00175351" w:rsidP="00EA5FED">
            <w:pPr>
              <w:rPr>
                <w:rFonts w:ascii="Arial" w:hAnsi="Arial" w:cs="Arial"/>
                <w:b/>
                <w:sz w:val="12"/>
                <w:szCs w:val="10"/>
              </w:rPr>
            </w:pPr>
            <w:r w:rsidRPr="00006F32">
              <w:rPr>
                <w:rFonts w:ascii="Arial" w:hAnsi="Arial" w:cs="Arial"/>
                <w:b/>
                <w:sz w:val="12"/>
                <w:szCs w:val="10"/>
              </w:rPr>
              <w:t>Solve comparison, sum and difference problems using information presented in bar charts, pictograms, tables and other graphs.</w:t>
            </w:r>
          </w:p>
          <w:p w14:paraId="18747990"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Interpret information from tables to answer one and</w:t>
            </w:r>
          </w:p>
          <w:p w14:paraId="47685524" w14:textId="77777777" w:rsidR="00175351" w:rsidRPr="00006F32" w:rsidRDefault="00175351" w:rsidP="00EA5FED">
            <w:pPr>
              <w:rPr>
                <w:rFonts w:ascii="Arial" w:hAnsi="Arial" w:cs="Arial"/>
                <w:color w:val="00B050"/>
                <w:sz w:val="12"/>
                <w:szCs w:val="10"/>
              </w:rPr>
            </w:pPr>
            <w:r w:rsidRPr="00006F32">
              <w:rPr>
                <w:rFonts w:ascii="Arial" w:hAnsi="Arial" w:cs="Arial"/>
                <w:color w:val="00B050"/>
                <w:sz w:val="12"/>
                <w:szCs w:val="10"/>
              </w:rPr>
              <w:t>two-step problems.</w:t>
            </w:r>
          </w:p>
          <w:p w14:paraId="08971907"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Use their knowledge of scales to read a time graph</w:t>
            </w:r>
          </w:p>
          <w:p w14:paraId="27A7D7F1"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accurately.</w:t>
            </w:r>
          </w:p>
          <w:p w14:paraId="6D140D71"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Create their own graphs to represent continuous data.</w:t>
            </w:r>
          </w:p>
          <w:p w14:paraId="3554A089"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Understand that continuous data can be measured (for example time, temperature and height) but as values are changing all the time, the values we read off</w:t>
            </w:r>
          </w:p>
          <w:p w14:paraId="0A9F849C"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between actual measurements are only estimates.</w:t>
            </w:r>
          </w:p>
          <w:p w14:paraId="24AF0A2C" w14:textId="77777777" w:rsidR="00175351" w:rsidRPr="00006F32" w:rsidRDefault="00175351" w:rsidP="00EA5FED">
            <w:pPr>
              <w:rPr>
                <w:rFonts w:ascii="Arial" w:hAnsi="Arial" w:cs="Arial"/>
                <w:color w:val="0070C0"/>
                <w:sz w:val="12"/>
                <w:szCs w:val="10"/>
              </w:rPr>
            </w:pPr>
            <w:r w:rsidRPr="00006F32">
              <w:rPr>
                <w:rFonts w:ascii="Arial" w:hAnsi="Arial" w:cs="Arial"/>
                <w:color w:val="0070C0"/>
                <w:sz w:val="12"/>
                <w:szCs w:val="10"/>
              </w:rPr>
              <w:t>Solve comparison, sum and difference problems using continuous data with a range of scales.</w:t>
            </w:r>
          </w:p>
          <w:p w14:paraId="6A2607FC" w14:textId="77777777" w:rsidR="00175351" w:rsidRPr="00006F32" w:rsidRDefault="00175351" w:rsidP="00EA5FED">
            <w:pPr>
              <w:rPr>
                <w:rFonts w:ascii="Arial" w:hAnsi="Arial" w:cs="Arial"/>
                <w:color w:val="0070C0"/>
                <w:sz w:val="12"/>
                <w:szCs w:val="10"/>
              </w:rPr>
            </w:pPr>
          </w:p>
          <w:p w14:paraId="500D2BC2" w14:textId="77777777" w:rsidR="00175351" w:rsidRPr="00006F32" w:rsidRDefault="00175351" w:rsidP="00EA5FED">
            <w:pPr>
              <w:rPr>
                <w:rFonts w:ascii="Arial" w:hAnsi="Arial" w:cs="Arial"/>
                <w:color w:val="0070C0"/>
                <w:sz w:val="12"/>
                <w:szCs w:val="10"/>
              </w:rPr>
            </w:pPr>
          </w:p>
          <w:p w14:paraId="245489D2" w14:textId="77777777" w:rsidR="00175351" w:rsidRPr="00006F32" w:rsidRDefault="00175351" w:rsidP="00EA5FED">
            <w:pPr>
              <w:rPr>
                <w:rFonts w:ascii="Arial" w:hAnsi="Arial" w:cs="Arial"/>
                <w:color w:val="0070C0"/>
                <w:sz w:val="12"/>
                <w:szCs w:val="10"/>
              </w:rPr>
            </w:pPr>
          </w:p>
          <w:p w14:paraId="5A37F6AF" w14:textId="77777777" w:rsidR="00175351" w:rsidRPr="00006F32" w:rsidRDefault="00175351" w:rsidP="00EA5FED">
            <w:pPr>
              <w:rPr>
                <w:rFonts w:ascii="Arial" w:hAnsi="Arial" w:cs="Arial"/>
                <w:color w:val="00B050"/>
                <w:sz w:val="12"/>
                <w:szCs w:val="10"/>
              </w:rPr>
            </w:pPr>
          </w:p>
        </w:tc>
        <w:tc>
          <w:tcPr>
            <w:tcW w:w="4677" w:type="dxa"/>
            <w:gridSpan w:val="4"/>
            <w:shd w:val="clear" w:color="auto" w:fill="FFFFFF" w:themeFill="background1"/>
          </w:tcPr>
          <w:p w14:paraId="2FFF76A9" w14:textId="77777777" w:rsidR="00175351" w:rsidRDefault="00175351" w:rsidP="00EA5FED">
            <w:pPr>
              <w:rPr>
                <w:rFonts w:ascii="Arial" w:hAnsi="Arial" w:cs="Arial"/>
                <w:sz w:val="10"/>
                <w:szCs w:val="10"/>
              </w:rPr>
            </w:pPr>
            <w:r w:rsidRPr="00EF4019">
              <w:rPr>
                <w:rFonts w:ascii="Arial" w:hAnsi="Arial" w:cs="Arial"/>
                <w:sz w:val="10"/>
                <w:szCs w:val="10"/>
              </w:rPr>
              <w:t>Recognise angles as a property of shape or a description of a turn.</w:t>
            </w:r>
          </w:p>
          <w:p w14:paraId="7677F820" w14:textId="77777777" w:rsidR="00175351" w:rsidRDefault="00175351" w:rsidP="00EA5FED">
            <w:pPr>
              <w:rPr>
                <w:rFonts w:ascii="Arial" w:hAnsi="Arial" w:cs="Arial"/>
                <w:color w:val="00B050"/>
                <w:sz w:val="10"/>
                <w:szCs w:val="10"/>
              </w:rPr>
            </w:pPr>
            <w:r>
              <w:rPr>
                <w:rFonts w:ascii="Arial" w:hAnsi="Arial" w:cs="Arial"/>
                <w:color w:val="00B050"/>
                <w:sz w:val="10"/>
                <w:szCs w:val="10"/>
              </w:rPr>
              <w:t>R</w:t>
            </w:r>
            <w:r w:rsidRPr="00B544C9">
              <w:rPr>
                <w:rFonts w:ascii="Arial" w:hAnsi="Arial" w:cs="Arial"/>
                <w:color w:val="00B050"/>
                <w:sz w:val="10"/>
                <w:szCs w:val="10"/>
              </w:rPr>
              <w:t>ecognise angles as a measure of a turn.</w:t>
            </w:r>
          </w:p>
          <w:p w14:paraId="7376CF72" w14:textId="77777777" w:rsidR="00175351" w:rsidRDefault="00175351" w:rsidP="00EA5FED">
            <w:pPr>
              <w:rPr>
                <w:rFonts w:ascii="Arial" w:hAnsi="Arial" w:cs="Arial"/>
                <w:color w:val="00B050"/>
                <w:sz w:val="10"/>
                <w:szCs w:val="10"/>
              </w:rPr>
            </w:pPr>
            <w:r>
              <w:rPr>
                <w:rFonts w:ascii="Arial" w:hAnsi="Arial" w:cs="Arial"/>
                <w:color w:val="00B050"/>
                <w:sz w:val="10"/>
                <w:szCs w:val="10"/>
              </w:rPr>
              <w:t xml:space="preserve">Practice making 1/2, 1/4, ¾ </w:t>
            </w:r>
            <w:r w:rsidRPr="00B544C9">
              <w:rPr>
                <w:rFonts w:ascii="Arial" w:hAnsi="Arial" w:cs="Arial"/>
                <w:color w:val="00B050"/>
                <w:sz w:val="10"/>
                <w:szCs w:val="10"/>
              </w:rPr>
              <w:t>and whol</w:t>
            </w:r>
            <w:r>
              <w:rPr>
                <w:rFonts w:ascii="Arial" w:hAnsi="Arial" w:cs="Arial"/>
                <w:color w:val="00B050"/>
                <w:sz w:val="10"/>
                <w:szCs w:val="10"/>
              </w:rPr>
              <w:t xml:space="preserve">e turns from different starting </w:t>
            </w:r>
            <w:r w:rsidRPr="00B544C9">
              <w:rPr>
                <w:rFonts w:ascii="Arial" w:hAnsi="Arial" w:cs="Arial"/>
                <w:color w:val="00B050"/>
                <w:sz w:val="10"/>
                <w:szCs w:val="10"/>
              </w:rPr>
              <w:t>points in both clockwise a</w:t>
            </w:r>
            <w:r>
              <w:rPr>
                <w:rFonts w:ascii="Arial" w:hAnsi="Arial" w:cs="Arial"/>
                <w:color w:val="00B050"/>
                <w:sz w:val="10"/>
                <w:szCs w:val="10"/>
              </w:rPr>
              <w:t xml:space="preserve">nd </w:t>
            </w:r>
            <w:proofErr w:type="gramStart"/>
            <w:r>
              <w:rPr>
                <w:rFonts w:ascii="Arial" w:hAnsi="Arial" w:cs="Arial"/>
                <w:color w:val="00B050"/>
                <w:sz w:val="10"/>
                <w:szCs w:val="10"/>
              </w:rPr>
              <w:t>anti-clockwise</w:t>
            </w:r>
            <w:proofErr w:type="gramEnd"/>
            <w:r>
              <w:rPr>
                <w:rFonts w:ascii="Arial" w:hAnsi="Arial" w:cs="Arial"/>
                <w:color w:val="00B050"/>
                <w:sz w:val="10"/>
                <w:szCs w:val="10"/>
              </w:rPr>
              <w:t xml:space="preserve"> directions in </w:t>
            </w:r>
            <w:r w:rsidRPr="00B544C9">
              <w:rPr>
                <w:rFonts w:ascii="Arial" w:hAnsi="Arial" w:cs="Arial"/>
                <w:color w:val="00B050"/>
                <w:sz w:val="10"/>
                <w:szCs w:val="10"/>
              </w:rPr>
              <w:t>practical contexts.</w:t>
            </w:r>
          </w:p>
          <w:p w14:paraId="300130F1" w14:textId="77777777" w:rsidR="00175351" w:rsidRDefault="00175351" w:rsidP="00EA5FED">
            <w:pPr>
              <w:rPr>
                <w:rFonts w:ascii="Arial" w:hAnsi="Arial" w:cs="Arial"/>
                <w:color w:val="00B050"/>
                <w:sz w:val="10"/>
                <w:szCs w:val="10"/>
              </w:rPr>
            </w:pPr>
            <w:r>
              <w:rPr>
                <w:rFonts w:ascii="Arial" w:hAnsi="Arial" w:cs="Arial"/>
                <w:color w:val="00B050"/>
                <w:sz w:val="10"/>
                <w:szCs w:val="10"/>
              </w:rPr>
              <w:t>L</w:t>
            </w:r>
            <w:r w:rsidRPr="00B544C9">
              <w:rPr>
                <w:rFonts w:ascii="Arial" w:hAnsi="Arial" w:cs="Arial"/>
                <w:color w:val="00B050"/>
                <w:sz w:val="10"/>
                <w:szCs w:val="10"/>
              </w:rPr>
              <w:t>i</w:t>
            </w:r>
            <w:r>
              <w:rPr>
                <w:rFonts w:ascii="Arial" w:hAnsi="Arial" w:cs="Arial"/>
                <w:color w:val="00B050"/>
                <w:sz w:val="10"/>
                <w:szCs w:val="10"/>
              </w:rPr>
              <w:t xml:space="preserve">sten to/follow instructions </w:t>
            </w:r>
            <w:proofErr w:type="gramStart"/>
            <w:r>
              <w:rPr>
                <w:rFonts w:ascii="Arial" w:hAnsi="Arial" w:cs="Arial"/>
                <w:color w:val="00B050"/>
                <w:sz w:val="10"/>
                <w:szCs w:val="10"/>
              </w:rPr>
              <w:t xml:space="preserve">and </w:t>
            </w:r>
            <w:r w:rsidRPr="00B544C9">
              <w:rPr>
                <w:rFonts w:ascii="Arial" w:hAnsi="Arial" w:cs="Arial"/>
                <w:color w:val="00B050"/>
                <w:sz w:val="10"/>
                <w:szCs w:val="10"/>
              </w:rPr>
              <w:t>also</w:t>
            </w:r>
            <w:proofErr w:type="gramEnd"/>
            <w:r w:rsidRPr="00B544C9">
              <w:rPr>
                <w:rFonts w:ascii="Arial" w:hAnsi="Arial" w:cs="Arial"/>
                <w:color w:val="00B050"/>
                <w:sz w:val="10"/>
                <w:szCs w:val="10"/>
              </w:rPr>
              <w:t xml:space="preserve"> give instructions using th</w:t>
            </w:r>
            <w:r>
              <w:rPr>
                <w:rFonts w:ascii="Arial" w:hAnsi="Arial" w:cs="Arial"/>
                <w:color w:val="00B050"/>
                <w:sz w:val="10"/>
                <w:szCs w:val="10"/>
              </w:rPr>
              <w:t xml:space="preserve">e correct mathematical language </w:t>
            </w:r>
            <w:r w:rsidRPr="00B544C9">
              <w:rPr>
                <w:rFonts w:ascii="Arial" w:hAnsi="Arial" w:cs="Arial"/>
                <w:color w:val="00B050"/>
                <w:sz w:val="10"/>
                <w:szCs w:val="10"/>
              </w:rPr>
              <w:t>in different contexts.</w:t>
            </w:r>
          </w:p>
          <w:p w14:paraId="38BF5003" w14:textId="77777777" w:rsidR="00175351" w:rsidRDefault="00175351" w:rsidP="00EA5FED">
            <w:pPr>
              <w:rPr>
                <w:rFonts w:ascii="Arial" w:hAnsi="Arial" w:cs="Arial"/>
                <w:color w:val="00B050"/>
                <w:sz w:val="10"/>
                <w:szCs w:val="10"/>
              </w:rPr>
            </w:pPr>
            <w:r>
              <w:rPr>
                <w:rFonts w:ascii="Arial" w:hAnsi="Arial" w:cs="Arial"/>
                <w:color w:val="00B050"/>
                <w:sz w:val="10"/>
                <w:szCs w:val="10"/>
              </w:rPr>
              <w:t xml:space="preserve">Understand that an angle is </w:t>
            </w:r>
            <w:r w:rsidRPr="00B544C9">
              <w:rPr>
                <w:rFonts w:ascii="Arial" w:hAnsi="Arial" w:cs="Arial"/>
                <w:color w:val="00B050"/>
                <w:sz w:val="10"/>
                <w:szCs w:val="10"/>
              </w:rPr>
              <w:t>created when 2 straight lines meet at a point.</w:t>
            </w:r>
          </w:p>
          <w:p w14:paraId="1E6D615A" w14:textId="77777777" w:rsidR="00175351" w:rsidRDefault="00175351" w:rsidP="00EA5FED">
            <w:pPr>
              <w:rPr>
                <w:rFonts w:ascii="Arial" w:hAnsi="Arial" w:cs="Arial"/>
                <w:color w:val="00B050"/>
                <w:sz w:val="10"/>
                <w:szCs w:val="10"/>
              </w:rPr>
            </w:pPr>
          </w:p>
          <w:p w14:paraId="653C8080" w14:textId="77777777" w:rsidR="00175351" w:rsidRPr="00B544C9" w:rsidRDefault="00175351" w:rsidP="00EA5FED">
            <w:pPr>
              <w:rPr>
                <w:rFonts w:ascii="Arial" w:hAnsi="Arial" w:cs="Arial"/>
                <w:color w:val="00B050"/>
                <w:sz w:val="10"/>
                <w:szCs w:val="10"/>
              </w:rPr>
            </w:pPr>
            <w:r w:rsidRPr="00EF4019">
              <w:rPr>
                <w:rFonts w:ascii="Arial" w:hAnsi="Arial" w:cs="Arial"/>
                <w:sz w:val="10"/>
                <w:szCs w:val="10"/>
              </w:rPr>
              <w:t>Identify right angles, recognise that two right angles make a half-turn, three make three quarters of a turn and four a complete turn; identify whether angles are greater than or less than a right angle.</w:t>
            </w:r>
            <w:r w:rsidRPr="00EF4019">
              <w:rPr>
                <w:rFonts w:ascii="Arial" w:hAnsi="Arial" w:cs="Arial"/>
                <w:b/>
                <w:sz w:val="10"/>
                <w:szCs w:val="10"/>
              </w:rPr>
              <w:t xml:space="preserve"> </w:t>
            </w:r>
          </w:p>
          <w:p w14:paraId="5D1AA14A" w14:textId="77777777" w:rsidR="00175351" w:rsidRDefault="00175351" w:rsidP="00EA5FED">
            <w:pPr>
              <w:rPr>
                <w:rFonts w:ascii="Arial" w:hAnsi="Arial" w:cs="Arial"/>
                <w:b/>
                <w:sz w:val="10"/>
                <w:szCs w:val="10"/>
              </w:rPr>
            </w:pPr>
            <w:r w:rsidRPr="00EF4019">
              <w:rPr>
                <w:rFonts w:ascii="Arial" w:hAnsi="Arial" w:cs="Arial"/>
                <w:b/>
                <w:sz w:val="10"/>
                <w:szCs w:val="10"/>
              </w:rPr>
              <w:t>Identify acute and obtuse angles and compare and order angles up to two right angles by size.</w:t>
            </w:r>
          </w:p>
          <w:p w14:paraId="61AA7836" w14:textId="77777777" w:rsidR="00175351" w:rsidRPr="00B544C9" w:rsidRDefault="00175351" w:rsidP="00EA5FED">
            <w:pPr>
              <w:rPr>
                <w:rFonts w:ascii="Arial" w:hAnsi="Arial" w:cs="Arial"/>
                <w:color w:val="00B050"/>
                <w:sz w:val="10"/>
                <w:szCs w:val="10"/>
              </w:rPr>
            </w:pPr>
            <w:r w:rsidRPr="00B544C9">
              <w:rPr>
                <w:rFonts w:ascii="Arial" w:hAnsi="Arial" w:cs="Arial"/>
                <w:color w:val="00B050"/>
                <w:sz w:val="10"/>
                <w:szCs w:val="10"/>
              </w:rPr>
              <w:t xml:space="preserve">Recognise that a right angle is a quarter turn, 2 right angles make a half-turn, 3 right angles make three-quarters of a </w:t>
            </w:r>
            <w:proofErr w:type="gramStart"/>
            <w:r w:rsidRPr="00B544C9">
              <w:rPr>
                <w:rFonts w:ascii="Arial" w:hAnsi="Arial" w:cs="Arial"/>
                <w:color w:val="00B050"/>
                <w:sz w:val="10"/>
                <w:szCs w:val="10"/>
              </w:rPr>
              <w:t>turn</w:t>
            </w:r>
            <w:proofErr w:type="gramEnd"/>
            <w:r w:rsidRPr="00B544C9">
              <w:rPr>
                <w:rFonts w:ascii="Arial" w:hAnsi="Arial" w:cs="Arial"/>
                <w:color w:val="00B050"/>
                <w:sz w:val="10"/>
                <w:szCs w:val="10"/>
              </w:rPr>
              <w:t xml:space="preserve"> and 4 right angles make a complete turn.</w:t>
            </w:r>
          </w:p>
          <w:p w14:paraId="63D291C5" w14:textId="77777777" w:rsidR="00175351" w:rsidRPr="00B544C9" w:rsidRDefault="00175351" w:rsidP="00EA5FED">
            <w:pPr>
              <w:rPr>
                <w:rFonts w:ascii="Arial" w:hAnsi="Arial" w:cs="Arial"/>
                <w:color w:val="00B050"/>
                <w:sz w:val="10"/>
                <w:szCs w:val="10"/>
              </w:rPr>
            </w:pPr>
            <w:r w:rsidRPr="00B544C9">
              <w:rPr>
                <w:rFonts w:ascii="Arial" w:hAnsi="Arial" w:cs="Arial"/>
                <w:color w:val="00B050"/>
                <w:sz w:val="10"/>
                <w:szCs w:val="10"/>
              </w:rPr>
              <w:t>Identify whether an angle is greater than or less than a right angle in shapes and turns, by measuring, comparing and reasoning in practical contexts.</w:t>
            </w:r>
          </w:p>
          <w:p w14:paraId="202F30D3" w14:textId="77777777" w:rsidR="00175351" w:rsidRPr="00B544C9" w:rsidRDefault="00175351" w:rsidP="00EA5FED">
            <w:pPr>
              <w:rPr>
                <w:rFonts w:ascii="Arial" w:hAnsi="Arial" w:cs="Arial"/>
                <w:color w:val="00B050"/>
                <w:sz w:val="10"/>
                <w:szCs w:val="10"/>
              </w:rPr>
            </w:pPr>
            <w:r w:rsidRPr="00B544C9">
              <w:rPr>
                <w:rFonts w:ascii="Arial" w:hAnsi="Arial" w:cs="Arial"/>
                <w:color w:val="00B050"/>
                <w:sz w:val="10"/>
                <w:szCs w:val="10"/>
              </w:rPr>
              <w:t>Use the words ‘acute’ and ‘obtuse’ as a way of describing angles.</w:t>
            </w:r>
          </w:p>
          <w:p w14:paraId="4D70C49A" w14:textId="77777777" w:rsidR="00175351" w:rsidRDefault="00175351" w:rsidP="00EA5FED">
            <w:pPr>
              <w:rPr>
                <w:rFonts w:ascii="Arial" w:hAnsi="Arial" w:cs="Arial"/>
                <w:color w:val="0070C0"/>
                <w:sz w:val="10"/>
                <w:szCs w:val="10"/>
              </w:rPr>
            </w:pPr>
            <w:r>
              <w:rPr>
                <w:rFonts w:ascii="Arial" w:hAnsi="Arial" w:cs="Arial"/>
                <w:color w:val="0070C0"/>
                <w:sz w:val="10"/>
                <w:szCs w:val="10"/>
              </w:rPr>
              <w:t>D</w:t>
            </w:r>
            <w:r w:rsidRPr="00B544C9">
              <w:rPr>
                <w:rFonts w:ascii="Arial" w:hAnsi="Arial" w:cs="Arial"/>
                <w:color w:val="0070C0"/>
                <w:sz w:val="10"/>
                <w:szCs w:val="10"/>
              </w:rPr>
              <w:t>evelop their un</w:t>
            </w:r>
            <w:r>
              <w:rPr>
                <w:rFonts w:ascii="Arial" w:hAnsi="Arial" w:cs="Arial"/>
                <w:color w:val="0070C0"/>
                <w:sz w:val="10"/>
                <w:szCs w:val="10"/>
              </w:rPr>
              <w:t xml:space="preserve">derstanding of obtuse and acute </w:t>
            </w:r>
            <w:r w:rsidRPr="00B544C9">
              <w:rPr>
                <w:rFonts w:ascii="Arial" w:hAnsi="Arial" w:cs="Arial"/>
                <w:color w:val="0070C0"/>
                <w:sz w:val="10"/>
                <w:szCs w:val="10"/>
              </w:rPr>
              <w:t>angles by</w:t>
            </w:r>
            <w:r>
              <w:rPr>
                <w:rFonts w:ascii="Arial" w:hAnsi="Arial" w:cs="Arial"/>
                <w:color w:val="0070C0"/>
                <w:sz w:val="10"/>
                <w:szCs w:val="10"/>
              </w:rPr>
              <w:t xml:space="preserve"> comparing with a right angle. </w:t>
            </w:r>
          </w:p>
          <w:p w14:paraId="7A331964" w14:textId="77777777" w:rsidR="00175351" w:rsidRDefault="00175351" w:rsidP="00EA5FED">
            <w:pPr>
              <w:rPr>
                <w:rFonts w:ascii="Arial" w:hAnsi="Arial" w:cs="Arial"/>
                <w:color w:val="0070C0"/>
                <w:sz w:val="10"/>
                <w:szCs w:val="10"/>
              </w:rPr>
            </w:pPr>
            <w:r>
              <w:rPr>
                <w:rFonts w:ascii="Arial" w:hAnsi="Arial" w:cs="Arial"/>
                <w:color w:val="0070C0"/>
                <w:sz w:val="10"/>
                <w:szCs w:val="10"/>
              </w:rPr>
              <w:t xml:space="preserve">Use an angle </w:t>
            </w:r>
            <w:r w:rsidRPr="00B544C9">
              <w:rPr>
                <w:rFonts w:ascii="Arial" w:hAnsi="Arial" w:cs="Arial"/>
                <w:color w:val="0070C0"/>
                <w:sz w:val="10"/>
                <w:szCs w:val="10"/>
              </w:rPr>
              <w:t>tester to check whether angl</w:t>
            </w:r>
            <w:r>
              <w:rPr>
                <w:rFonts w:ascii="Arial" w:hAnsi="Arial" w:cs="Arial"/>
                <w:color w:val="0070C0"/>
                <w:sz w:val="10"/>
                <w:szCs w:val="10"/>
              </w:rPr>
              <w:t xml:space="preserve">es are larger or smaller than a </w:t>
            </w:r>
            <w:r w:rsidRPr="00B544C9">
              <w:rPr>
                <w:rFonts w:ascii="Arial" w:hAnsi="Arial" w:cs="Arial"/>
                <w:color w:val="0070C0"/>
                <w:sz w:val="10"/>
                <w:szCs w:val="10"/>
              </w:rPr>
              <w:t>right angle.</w:t>
            </w:r>
          </w:p>
          <w:p w14:paraId="1561FC2E" w14:textId="77777777" w:rsidR="00175351" w:rsidRPr="00B544C9" w:rsidRDefault="00175351" w:rsidP="00EA5FED">
            <w:pPr>
              <w:rPr>
                <w:rFonts w:ascii="Arial" w:hAnsi="Arial" w:cs="Arial"/>
                <w:color w:val="0070C0"/>
                <w:sz w:val="10"/>
                <w:szCs w:val="10"/>
              </w:rPr>
            </w:pPr>
            <w:r>
              <w:rPr>
                <w:rFonts w:ascii="Arial" w:hAnsi="Arial" w:cs="Arial"/>
                <w:color w:val="0070C0"/>
                <w:sz w:val="10"/>
                <w:szCs w:val="10"/>
              </w:rPr>
              <w:t xml:space="preserve">Know </w:t>
            </w:r>
            <w:r w:rsidRPr="00B544C9">
              <w:rPr>
                <w:rFonts w:ascii="Arial" w:hAnsi="Arial" w:cs="Arial"/>
                <w:color w:val="0070C0"/>
                <w:sz w:val="10"/>
                <w:szCs w:val="10"/>
              </w:rPr>
              <w:t>that an acute angle is more than 0 degrees and</w:t>
            </w:r>
          </w:p>
          <w:p w14:paraId="6B142515" w14:textId="77777777" w:rsidR="00175351" w:rsidRPr="00B544C9" w:rsidRDefault="00175351" w:rsidP="00EA5FED">
            <w:pPr>
              <w:rPr>
                <w:rFonts w:ascii="Arial" w:hAnsi="Arial" w:cs="Arial"/>
                <w:color w:val="0070C0"/>
                <w:sz w:val="10"/>
                <w:szCs w:val="10"/>
              </w:rPr>
            </w:pPr>
            <w:r w:rsidRPr="00B544C9">
              <w:rPr>
                <w:rFonts w:ascii="Arial" w:hAnsi="Arial" w:cs="Arial"/>
                <w:color w:val="0070C0"/>
                <w:sz w:val="10"/>
                <w:szCs w:val="10"/>
              </w:rPr>
              <w:t>less than 90 degrees, a right angle is exactly 90 degrees and</w:t>
            </w:r>
          </w:p>
          <w:p w14:paraId="7EDF958E" w14:textId="77777777" w:rsidR="00175351" w:rsidRPr="00B544C9" w:rsidRDefault="00175351" w:rsidP="00EA5FED">
            <w:pPr>
              <w:rPr>
                <w:rFonts w:ascii="Arial" w:hAnsi="Arial" w:cs="Arial"/>
                <w:color w:val="0070C0"/>
                <w:sz w:val="10"/>
                <w:szCs w:val="10"/>
              </w:rPr>
            </w:pPr>
            <w:r w:rsidRPr="00B544C9">
              <w:rPr>
                <w:rFonts w:ascii="Arial" w:hAnsi="Arial" w:cs="Arial"/>
                <w:color w:val="0070C0"/>
                <w:sz w:val="10"/>
                <w:szCs w:val="10"/>
              </w:rPr>
              <w:t>an obtuse angle is more than 90 degrees but less than 180</w:t>
            </w:r>
          </w:p>
          <w:p w14:paraId="62795D66" w14:textId="77777777" w:rsidR="00175351" w:rsidRDefault="00175351" w:rsidP="00EA5FED">
            <w:pPr>
              <w:rPr>
                <w:rFonts w:ascii="Arial" w:hAnsi="Arial" w:cs="Arial"/>
                <w:color w:val="0070C0"/>
                <w:sz w:val="10"/>
                <w:szCs w:val="10"/>
              </w:rPr>
            </w:pPr>
            <w:r w:rsidRPr="00B544C9">
              <w:rPr>
                <w:rFonts w:ascii="Arial" w:hAnsi="Arial" w:cs="Arial"/>
                <w:color w:val="0070C0"/>
                <w:sz w:val="10"/>
                <w:szCs w:val="10"/>
              </w:rPr>
              <w:t>degrees.</w:t>
            </w:r>
          </w:p>
          <w:p w14:paraId="6500F2C9" w14:textId="77777777" w:rsidR="00175351" w:rsidRDefault="00175351" w:rsidP="00EA5FED">
            <w:pPr>
              <w:rPr>
                <w:rFonts w:ascii="Arial" w:hAnsi="Arial" w:cs="Arial"/>
                <w:color w:val="0070C0"/>
                <w:sz w:val="10"/>
                <w:szCs w:val="10"/>
              </w:rPr>
            </w:pPr>
            <w:r>
              <w:rPr>
                <w:rFonts w:ascii="Arial" w:hAnsi="Arial" w:cs="Arial"/>
                <w:color w:val="0070C0"/>
                <w:sz w:val="10"/>
                <w:szCs w:val="10"/>
              </w:rPr>
              <w:t>C</w:t>
            </w:r>
            <w:r w:rsidRPr="00B544C9">
              <w:rPr>
                <w:rFonts w:ascii="Arial" w:hAnsi="Arial" w:cs="Arial"/>
                <w:color w:val="0070C0"/>
                <w:sz w:val="10"/>
                <w:szCs w:val="10"/>
              </w:rPr>
              <w:t>ompare an</w:t>
            </w:r>
            <w:r>
              <w:rPr>
                <w:rFonts w:ascii="Arial" w:hAnsi="Arial" w:cs="Arial"/>
                <w:color w:val="0070C0"/>
                <w:sz w:val="10"/>
                <w:szCs w:val="10"/>
              </w:rPr>
              <w:t xml:space="preserve">d order angles in ascending and </w:t>
            </w:r>
            <w:r w:rsidRPr="00B544C9">
              <w:rPr>
                <w:rFonts w:ascii="Arial" w:hAnsi="Arial" w:cs="Arial"/>
                <w:color w:val="0070C0"/>
                <w:sz w:val="10"/>
                <w:szCs w:val="10"/>
              </w:rPr>
              <w:t>descending order.</w:t>
            </w:r>
          </w:p>
          <w:p w14:paraId="706EF5F6" w14:textId="77777777" w:rsidR="00175351" w:rsidRPr="00B544C9" w:rsidRDefault="00175351" w:rsidP="00EA5FED">
            <w:pPr>
              <w:rPr>
                <w:rFonts w:ascii="Arial" w:hAnsi="Arial" w:cs="Arial"/>
                <w:color w:val="0070C0"/>
                <w:sz w:val="10"/>
                <w:szCs w:val="10"/>
              </w:rPr>
            </w:pPr>
            <w:r>
              <w:rPr>
                <w:rFonts w:ascii="Arial" w:hAnsi="Arial" w:cs="Arial"/>
                <w:color w:val="0070C0"/>
                <w:sz w:val="10"/>
                <w:szCs w:val="10"/>
              </w:rPr>
              <w:t>I</w:t>
            </w:r>
            <w:r w:rsidRPr="00B544C9">
              <w:rPr>
                <w:rFonts w:ascii="Arial" w:hAnsi="Arial" w:cs="Arial"/>
                <w:color w:val="0070C0"/>
                <w:sz w:val="10"/>
                <w:szCs w:val="10"/>
              </w:rPr>
              <w:t>dentify and order angles in different representations</w:t>
            </w:r>
          </w:p>
          <w:p w14:paraId="6BDEE29D" w14:textId="77777777" w:rsidR="00175351" w:rsidRDefault="00175351" w:rsidP="00EA5FED">
            <w:pPr>
              <w:rPr>
                <w:rFonts w:ascii="Arial" w:hAnsi="Arial" w:cs="Arial"/>
                <w:color w:val="0070C0"/>
                <w:sz w:val="10"/>
                <w:szCs w:val="10"/>
              </w:rPr>
            </w:pPr>
            <w:r w:rsidRPr="00B544C9">
              <w:rPr>
                <w:rFonts w:ascii="Arial" w:hAnsi="Arial" w:cs="Arial"/>
                <w:color w:val="0070C0"/>
                <w:sz w:val="10"/>
                <w:szCs w:val="10"/>
              </w:rPr>
              <w:t>including in shapes and on a grid.</w:t>
            </w:r>
          </w:p>
          <w:p w14:paraId="60A891CD" w14:textId="77777777" w:rsidR="00175351" w:rsidRPr="00B544C9" w:rsidRDefault="00175351" w:rsidP="00EA5FED">
            <w:pPr>
              <w:rPr>
                <w:rFonts w:ascii="Arial" w:hAnsi="Arial" w:cs="Arial"/>
                <w:color w:val="0070C0"/>
                <w:sz w:val="10"/>
                <w:szCs w:val="10"/>
              </w:rPr>
            </w:pPr>
          </w:p>
          <w:p w14:paraId="3DEE4D8C" w14:textId="77777777" w:rsidR="00175351" w:rsidRPr="00EF4019" w:rsidRDefault="00175351" w:rsidP="00EA5FED">
            <w:pPr>
              <w:rPr>
                <w:rFonts w:ascii="Arial" w:hAnsi="Arial" w:cs="Arial"/>
                <w:sz w:val="10"/>
                <w:szCs w:val="10"/>
              </w:rPr>
            </w:pPr>
            <w:r w:rsidRPr="00EF4019">
              <w:rPr>
                <w:rFonts w:ascii="Arial" w:hAnsi="Arial" w:cs="Arial"/>
                <w:sz w:val="10"/>
                <w:szCs w:val="10"/>
              </w:rPr>
              <w:t xml:space="preserve">Identify horizontal and vertical lines and pairs of perpendicular and parallel lines. </w:t>
            </w:r>
          </w:p>
          <w:p w14:paraId="7A21D929" w14:textId="77777777" w:rsidR="00175351" w:rsidRDefault="00175351" w:rsidP="00EA5FED">
            <w:pPr>
              <w:rPr>
                <w:rFonts w:ascii="Arial" w:hAnsi="Arial" w:cs="Arial"/>
                <w:b/>
                <w:sz w:val="10"/>
                <w:szCs w:val="10"/>
              </w:rPr>
            </w:pPr>
            <w:r w:rsidRPr="00EF4019">
              <w:rPr>
                <w:rFonts w:ascii="Arial" w:hAnsi="Arial" w:cs="Arial"/>
                <w:b/>
                <w:sz w:val="10"/>
                <w:szCs w:val="10"/>
              </w:rPr>
              <w:t xml:space="preserve">Identify lines of symmetry in 2D shapes presented in different orientations. </w:t>
            </w:r>
          </w:p>
          <w:p w14:paraId="7F94E9E9" w14:textId="77777777" w:rsidR="00175351" w:rsidRDefault="00175351" w:rsidP="00EA5FED">
            <w:pPr>
              <w:rPr>
                <w:rFonts w:ascii="Arial" w:hAnsi="Arial" w:cs="Arial"/>
                <w:color w:val="00B050"/>
                <w:sz w:val="10"/>
                <w:szCs w:val="10"/>
              </w:rPr>
            </w:pPr>
            <w:r>
              <w:rPr>
                <w:rFonts w:ascii="Arial" w:hAnsi="Arial" w:cs="Arial"/>
                <w:color w:val="00B050"/>
                <w:sz w:val="10"/>
                <w:szCs w:val="10"/>
              </w:rPr>
              <w:t>M</w:t>
            </w:r>
            <w:r w:rsidRPr="00B544C9">
              <w:rPr>
                <w:rFonts w:ascii="Arial" w:hAnsi="Arial" w:cs="Arial"/>
                <w:color w:val="00B050"/>
                <w:sz w:val="10"/>
                <w:szCs w:val="10"/>
              </w:rPr>
              <w:t>easure and dr</w:t>
            </w:r>
            <w:r>
              <w:rPr>
                <w:rFonts w:ascii="Arial" w:hAnsi="Arial" w:cs="Arial"/>
                <w:color w:val="00B050"/>
                <w:sz w:val="10"/>
                <w:szCs w:val="10"/>
              </w:rPr>
              <w:t xml:space="preserve">aw straight lines accurately in centimetres and millimetres. </w:t>
            </w:r>
          </w:p>
          <w:p w14:paraId="0EDE7EC4" w14:textId="77777777" w:rsidR="00175351" w:rsidRDefault="00175351" w:rsidP="00EA5FED">
            <w:pPr>
              <w:rPr>
                <w:rFonts w:ascii="Arial" w:hAnsi="Arial" w:cs="Arial"/>
                <w:color w:val="00B050"/>
                <w:sz w:val="10"/>
                <w:szCs w:val="10"/>
              </w:rPr>
            </w:pPr>
            <w:r>
              <w:rPr>
                <w:rFonts w:ascii="Arial" w:hAnsi="Arial" w:cs="Arial"/>
                <w:color w:val="00B050"/>
                <w:sz w:val="10"/>
                <w:szCs w:val="10"/>
              </w:rPr>
              <w:t xml:space="preserve">Round </w:t>
            </w:r>
            <w:r w:rsidRPr="00940287">
              <w:rPr>
                <w:rFonts w:ascii="Arial" w:hAnsi="Arial" w:cs="Arial"/>
                <w:color w:val="00B050"/>
                <w:sz w:val="10"/>
                <w:szCs w:val="10"/>
              </w:rPr>
              <w:t>measurements to the nearest centimetre.</w:t>
            </w:r>
          </w:p>
          <w:p w14:paraId="08B1E712" w14:textId="77777777" w:rsidR="00175351" w:rsidRDefault="00175351" w:rsidP="00EA5FED">
            <w:pPr>
              <w:rPr>
                <w:rFonts w:ascii="Arial" w:hAnsi="Arial" w:cs="Arial"/>
                <w:color w:val="00B050"/>
                <w:sz w:val="10"/>
                <w:szCs w:val="10"/>
              </w:rPr>
            </w:pPr>
            <w:r>
              <w:rPr>
                <w:rFonts w:ascii="Arial" w:hAnsi="Arial" w:cs="Arial"/>
                <w:color w:val="00B050"/>
                <w:sz w:val="10"/>
                <w:szCs w:val="10"/>
              </w:rPr>
              <w:t>I</w:t>
            </w:r>
            <w:r w:rsidRPr="00940287">
              <w:rPr>
                <w:rFonts w:ascii="Arial" w:hAnsi="Arial" w:cs="Arial"/>
                <w:color w:val="00B050"/>
                <w:sz w:val="10"/>
                <w:szCs w:val="10"/>
              </w:rPr>
              <w:t>dentify and find hor</w:t>
            </w:r>
            <w:r>
              <w:rPr>
                <w:rFonts w:ascii="Arial" w:hAnsi="Arial" w:cs="Arial"/>
                <w:color w:val="00B050"/>
                <w:sz w:val="10"/>
                <w:szCs w:val="10"/>
              </w:rPr>
              <w:t xml:space="preserve">izontal and vertical lines in a </w:t>
            </w:r>
            <w:r w:rsidRPr="00940287">
              <w:rPr>
                <w:rFonts w:ascii="Arial" w:hAnsi="Arial" w:cs="Arial"/>
                <w:color w:val="00B050"/>
                <w:sz w:val="10"/>
                <w:szCs w:val="10"/>
              </w:rPr>
              <w:t>range of contexts.</w:t>
            </w:r>
          </w:p>
          <w:p w14:paraId="2BFA440E" w14:textId="77777777" w:rsidR="00175351" w:rsidRPr="00940287" w:rsidRDefault="00175351" w:rsidP="00EA5FED">
            <w:pPr>
              <w:rPr>
                <w:rFonts w:ascii="Arial" w:hAnsi="Arial" w:cs="Arial"/>
                <w:color w:val="00B050"/>
                <w:sz w:val="10"/>
                <w:szCs w:val="10"/>
              </w:rPr>
            </w:pPr>
            <w:r>
              <w:rPr>
                <w:rFonts w:ascii="Arial" w:hAnsi="Arial" w:cs="Arial"/>
                <w:color w:val="00B050"/>
                <w:sz w:val="10"/>
                <w:szCs w:val="10"/>
              </w:rPr>
              <w:t>I</w:t>
            </w:r>
            <w:r w:rsidRPr="00940287">
              <w:rPr>
                <w:rFonts w:ascii="Arial" w:hAnsi="Arial" w:cs="Arial"/>
                <w:color w:val="00B050"/>
                <w:sz w:val="10"/>
                <w:szCs w:val="10"/>
              </w:rPr>
              <w:t>dentify horizontal and vertical lines of symmetry in</w:t>
            </w:r>
          </w:p>
          <w:p w14:paraId="3B118E80" w14:textId="77777777" w:rsidR="00175351" w:rsidRDefault="00175351" w:rsidP="00EA5FED">
            <w:pPr>
              <w:rPr>
                <w:rFonts w:ascii="Arial" w:hAnsi="Arial" w:cs="Arial"/>
                <w:color w:val="00B050"/>
                <w:sz w:val="10"/>
                <w:szCs w:val="10"/>
              </w:rPr>
            </w:pPr>
            <w:r w:rsidRPr="00940287">
              <w:rPr>
                <w:rFonts w:ascii="Arial" w:hAnsi="Arial" w:cs="Arial"/>
                <w:color w:val="00B050"/>
                <w:sz w:val="10"/>
                <w:szCs w:val="10"/>
              </w:rPr>
              <w:t>shapes and symbols.</w:t>
            </w:r>
          </w:p>
          <w:p w14:paraId="2B948DEE" w14:textId="77777777" w:rsidR="00175351" w:rsidRPr="00940287" w:rsidRDefault="00175351" w:rsidP="00EA5FED">
            <w:pPr>
              <w:rPr>
                <w:rFonts w:ascii="Arial" w:hAnsi="Arial" w:cs="Arial"/>
                <w:color w:val="00B050"/>
                <w:sz w:val="10"/>
                <w:szCs w:val="10"/>
              </w:rPr>
            </w:pPr>
            <w:r>
              <w:rPr>
                <w:rFonts w:ascii="Arial" w:hAnsi="Arial" w:cs="Arial"/>
                <w:color w:val="00B050"/>
                <w:sz w:val="10"/>
                <w:szCs w:val="10"/>
              </w:rPr>
              <w:t>I</w:t>
            </w:r>
            <w:r w:rsidRPr="00940287">
              <w:rPr>
                <w:rFonts w:ascii="Arial" w:hAnsi="Arial" w:cs="Arial"/>
                <w:color w:val="00B050"/>
                <w:sz w:val="10"/>
                <w:szCs w:val="10"/>
              </w:rPr>
              <w:t>dentify and find parallel and perpendicular lines in a</w:t>
            </w:r>
          </w:p>
          <w:p w14:paraId="7D15BD99" w14:textId="77777777" w:rsidR="00175351" w:rsidRDefault="00175351" w:rsidP="00EA5FED">
            <w:pPr>
              <w:rPr>
                <w:rFonts w:ascii="Arial" w:hAnsi="Arial" w:cs="Arial"/>
                <w:color w:val="00B050"/>
                <w:sz w:val="10"/>
                <w:szCs w:val="10"/>
              </w:rPr>
            </w:pPr>
            <w:r w:rsidRPr="00940287">
              <w:rPr>
                <w:rFonts w:ascii="Arial" w:hAnsi="Arial" w:cs="Arial"/>
                <w:color w:val="00B050"/>
                <w:sz w:val="10"/>
                <w:szCs w:val="10"/>
              </w:rPr>
              <w:t>range of practical contexts.</w:t>
            </w:r>
          </w:p>
          <w:p w14:paraId="46178421" w14:textId="77777777" w:rsidR="00175351" w:rsidRPr="00940287" w:rsidRDefault="00175351" w:rsidP="00EA5FED">
            <w:pPr>
              <w:rPr>
                <w:rFonts w:ascii="Arial" w:hAnsi="Arial" w:cs="Arial"/>
                <w:color w:val="00B050"/>
                <w:sz w:val="10"/>
                <w:szCs w:val="10"/>
              </w:rPr>
            </w:pPr>
            <w:r>
              <w:rPr>
                <w:rFonts w:ascii="Arial" w:hAnsi="Arial" w:cs="Arial"/>
                <w:color w:val="00B050"/>
                <w:sz w:val="10"/>
                <w:szCs w:val="10"/>
              </w:rPr>
              <w:t>U</w:t>
            </w:r>
            <w:r w:rsidRPr="00940287">
              <w:rPr>
                <w:rFonts w:ascii="Arial" w:hAnsi="Arial" w:cs="Arial"/>
                <w:color w:val="00B050"/>
                <w:sz w:val="10"/>
                <w:szCs w:val="10"/>
              </w:rPr>
              <w:t>se the arrow notation to represent parallel lines and the</w:t>
            </w:r>
          </w:p>
          <w:p w14:paraId="0F34AF0C" w14:textId="77777777" w:rsidR="00175351" w:rsidRDefault="00175351" w:rsidP="00EA5FED">
            <w:pPr>
              <w:rPr>
                <w:rFonts w:ascii="Arial" w:hAnsi="Arial" w:cs="Arial"/>
                <w:color w:val="00B050"/>
                <w:sz w:val="10"/>
                <w:szCs w:val="10"/>
              </w:rPr>
            </w:pPr>
            <w:r w:rsidRPr="00940287">
              <w:rPr>
                <w:rFonts w:ascii="Arial" w:hAnsi="Arial" w:cs="Arial"/>
                <w:color w:val="00B050"/>
                <w:sz w:val="10"/>
                <w:szCs w:val="10"/>
              </w:rPr>
              <w:t>right angle notation for perpendicular lines.</w:t>
            </w:r>
          </w:p>
          <w:p w14:paraId="732C16A7" w14:textId="77777777" w:rsidR="00175351" w:rsidRPr="00EF4019" w:rsidRDefault="00175351" w:rsidP="00EA5FED">
            <w:pPr>
              <w:rPr>
                <w:rFonts w:ascii="Arial" w:hAnsi="Arial" w:cs="Arial"/>
                <w:b/>
                <w:sz w:val="10"/>
                <w:szCs w:val="10"/>
              </w:rPr>
            </w:pPr>
          </w:p>
          <w:p w14:paraId="7D6E06D1" w14:textId="77777777" w:rsidR="00175351" w:rsidRDefault="00175351" w:rsidP="00EA5FED">
            <w:pPr>
              <w:rPr>
                <w:rFonts w:ascii="Arial" w:hAnsi="Arial" w:cs="Arial"/>
                <w:b/>
                <w:sz w:val="10"/>
                <w:szCs w:val="10"/>
              </w:rPr>
            </w:pPr>
            <w:r w:rsidRPr="00EF4019">
              <w:rPr>
                <w:rFonts w:ascii="Arial" w:hAnsi="Arial" w:cs="Arial"/>
                <w:sz w:val="10"/>
                <w:szCs w:val="10"/>
              </w:rPr>
              <w:t>Draw 2-D shapes and make 3-D shapes using modelling materials; recognise 3D shapes in different orientations and describe them.</w:t>
            </w:r>
            <w:r w:rsidRPr="00EF4019">
              <w:rPr>
                <w:rFonts w:ascii="Arial" w:hAnsi="Arial" w:cs="Arial"/>
                <w:b/>
                <w:sz w:val="10"/>
                <w:szCs w:val="10"/>
              </w:rPr>
              <w:t xml:space="preserve"> </w:t>
            </w:r>
          </w:p>
          <w:p w14:paraId="01086D66" w14:textId="77777777" w:rsidR="00175351" w:rsidRDefault="00175351" w:rsidP="00EA5FED">
            <w:pPr>
              <w:rPr>
                <w:rFonts w:ascii="Arial" w:hAnsi="Arial" w:cs="Arial"/>
                <w:b/>
                <w:sz w:val="10"/>
                <w:szCs w:val="10"/>
              </w:rPr>
            </w:pPr>
            <w:r w:rsidRPr="00EF4019">
              <w:rPr>
                <w:rFonts w:ascii="Arial" w:hAnsi="Arial" w:cs="Arial"/>
                <w:b/>
                <w:sz w:val="10"/>
                <w:szCs w:val="10"/>
              </w:rPr>
              <w:t>Compare and classify geometric shapes, including quadrilaterals and triangles, based on their properties and sizes.</w:t>
            </w:r>
          </w:p>
          <w:p w14:paraId="3B59A411" w14:textId="77777777" w:rsidR="00175351" w:rsidRDefault="00175351" w:rsidP="00EA5FED">
            <w:pPr>
              <w:rPr>
                <w:rFonts w:ascii="Arial" w:hAnsi="Arial" w:cs="Arial"/>
                <w:color w:val="00B050"/>
                <w:sz w:val="10"/>
                <w:szCs w:val="10"/>
              </w:rPr>
            </w:pPr>
            <w:r w:rsidRPr="00940287">
              <w:rPr>
                <w:rFonts w:ascii="Arial" w:hAnsi="Arial" w:cs="Arial"/>
                <w:color w:val="00B050"/>
                <w:sz w:val="10"/>
                <w:szCs w:val="10"/>
              </w:rPr>
              <w:t>Recognise, describe and draw 2-D shapes accurately.</w:t>
            </w:r>
          </w:p>
          <w:p w14:paraId="78F7FAFD" w14:textId="77777777" w:rsidR="00175351" w:rsidRPr="00940287" w:rsidRDefault="00175351" w:rsidP="00EA5FED">
            <w:pPr>
              <w:rPr>
                <w:rFonts w:ascii="Arial" w:hAnsi="Arial" w:cs="Arial"/>
                <w:color w:val="00B050"/>
                <w:sz w:val="10"/>
                <w:szCs w:val="10"/>
              </w:rPr>
            </w:pPr>
            <w:r>
              <w:rPr>
                <w:rFonts w:ascii="Arial" w:hAnsi="Arial" w:cs="Arial"/>
                <w:color w:val="00B050"/>
                <w:sz w:val="10"/>
                <w:szCs w:val="10"/>
              </w:rPr>
              <w:t>U</w:t>
            </w:r>
            <w:r w:rsidRPr="00940287">
              <w:rPr>
                <w:rFonts w:ascii="Arial" w:hAnsi="Arial" w:cs="Arial"/>
                <w:color w:val="00B050"/>
                <w:sz w:val="10"/>
                <w:szCs w:val="10"/>
              </w:rPr>
              <w:t>se properties including types of angles, lines, symmetry</w:t>
            </w:r>
          </w:p>
          <w:p w14:paraId="5C64A6E8" w14:textId="77777777" w:rsidR="00175351" w:rsidRDefault="00175351" w:rsidP="00EA5FED">
            <w:pPr>
              <w:rPr>
                <w:rFonts w:ascii="Arial" w:hAnsi="Arial" w:cs="Arial"/>
                <w:color w:val="00B050"/>
                <w:sz w:val="10"/>
                <w:szCs w:val="10"/>
              </w:rPr>
            </w:pPr>
            <w:r w:rsidRPr="00940287">
              <w:rPr>
                <w:rFonts w:ascii="Arial" w:hAnsi="Arial" w:cs="Arial"/>
                <w:color w:val="00B050"/>
                <w:sz w:val="10"/>
                <w:szCs w:val="10"/>
              </w:rPr>
              <w:t>and lengths of sides to describe the shape.</w:t>
            </w:r>
          </w:p>
          <w:p w14:paraId="1C63FACF" w14:textId="77777777" w:rsidR="00175351" w:rsidRDefault="00175351" w:rsidP="00EA5FED">
            <w:pPr>
              <w:rPr>
                <w:rFonts w:ascii="Arial" w:hAnsi="Arial" w:cs="Arial"/>
                <w:color w:val="0070C0"/>
                <w:sz w:val="10"/>
                <w:szCs w:val="10"/>
              </w:rPr>
            </w:pPr>
            <w:r>
              <w:rPr>
                <w:rFonts w:ascii="Arial" w:hAnsi="Arial" w:cs="Arial"/>
                <w:color w:val="0070C0"/>
                <w:sz w:val="10"/>
                <w:szCs w:val="10"/>
              </w:rPr>
              <w:t>Recall what a polygon is.</w:t>
            </w:r>
          </w:p>
          <w:p w14:paraId="42999996" w14:textId="77777777" w:rsidR="00175351" w:rsidRDefault="00175351" w:rsidP="00EA5FED">
            <w:pPr>
              <w:rPr>
                <w:rFonts w:ascii="Arial" w:hAnsi="Arial" w:cs="Arial"/>
                <w:color w:val="0070C0"/>
                <w:sz w:val="10"/>
                <w:szCs w:val="10"/>
              </w:rPr>
            </w:pPr>
            <w:r>
              <w:rPr>
                <w:rFonts w:ascii="Arial" w:hAnsi="Arial" w:cs="Arial"/>
                <w:color w:val="0070C0"/>
                <w:sz w:val="10"/>
                <w:szCs w:val="10"/>
              </w:rPr>
              <w:t>C</w:t>
            </w:r>
            <w:r w:rsidRPr="00940287">
              <w:rPr>
                <w:rFonts w:ascii="Arial" w:hAnsi="Arial" w:cs="Arial"/>
                <w:color w:val="0070C0"/>
                <w:sz w:val="10"/>
                <w:szCs w:val="10"/>
              </w:rPr>
              <w:t>lassify triangl</w:t>
            </w:r>
            <w:r>
              <w:rPr>
                <w:rFonts w:ascii="Arial" w:hAnsi="Arial" w:cs="Arial"/>
                <w:color w:val="0070C0"/>
                <w:sz w:val="10"/>
                <w:szCs w:val="10"/>
              </w:rPr>
              <w:t xml:space="preserve">es for the first time using the </w:t>
            </w:r>
            <w:r w:rsidRPr="00940287">
              <w:rPr>
                <w:rFonts w:ascii="Arial" w:hAnsi="Arial" w:cs="Arial"/>
                <w:color w:val="0070C0"/>
                <w:sz w:val="10"/>
                <w:szCs w:val="10"/>
              </w:rPr>
              <w:t>names ‘isosceles’, ‘scalene’ and ‘equilateral’.</w:t>
            </w:r>
          </w:p>
          <w:p w14:paraId="19A5E6C9" w14:textId="77777777" w:rsidR="00175351" w:rsidRDefault="00175351" w:rsidP="00EA5FED">
            <w:pPr>
              <w:rPr>
                <w:rFonts w:ascii="Arial" w:hAnsi="Arial" w:cs="Arial"/>
                <w:color w:val="0070C0"/>
                <w:sz w:val="10"/>
                <w:szCs w:val="10"/>
              </w:rPr>
            </w:pPr>
            <w:r>
              <w:rPr>
                <w:rFonts w:ascii="Arial" w:hAnsi="Arial" w:cs="Arial"/>
                <w:color w:val="0070C0"/>
                <w:sz w:val="10"/>
                <w:szCs w:val="10"/>
              </w:rPr>
              <w:t>N</w:t>
            </w:r>
            <w:r w:rsidRPr="00940287">
              <w:rPr>
                <w:rFonts w:ascii="Arial" w:hAnsi="Arial" w:cs="Arial"/>
                <w:color w:val="0070C0"/>
                <w:sz w:val="10"/>
                <w:szCs w:val="10"/>
              </w:rPr>
              <w:t>ame quadrilaterals</w:t>
            </w:r>
            <w:r>
              <w:rPr>
                <w:rFonts w:ascii="Arial" w:hAnsi="Arial" w:cs="Arial"/>
                <w:color w:val="0070C0"/>
                <w:sz w:val="10"/>
                <w:szCs w:val="10"/>
              </w:rPr>
              <w:t xml:space="preserve"> including a square, rectangle, </w:t>
            </w:r>
            <w:r w:rsidRPr="00940287">
              <w:rPr>
                <w:rFonts w:ascii="Arial" w:hAnsi="Arial" w:cs="Arial"/>
                <w:color w:val="0070C0"/>
                <w:sz w:val="10"/>
                <w:szCs w:val="10"/>
              </w:rPr>
              <w:t>rhombus, parallelogram and trapezium.</w:t>
            </w:r>
          </w:p>
          <w:p w14:paraId="0C9377F4" w14:textId="77777777" w:rsidR="00175351" w:rsidRDefault="00175351" w:rsidP="00EA5FED">
            <w:pPr>
              <w:rPr>
                <w:rFonts w:ascii="Arial" w:hAnsi="Arial" w:cs="Arial"/>
                <w:color w:val="0070C0"/>
                <w:sz w:val="10"/>
                <w:szCs w:val="10"/>
              </w:rPr>
            </w:pPr>
            <w:r>
              <w:rPr>
                <w:rFonts w:ascii="Arial" w:hAnsi="Arial" w:cs="Arial"/>
                <w:color w:val="0070C0"/>
                <w:sz w:val="10"/>
                <w:szCs w:val="10"/>
              </w:rPr>
              <w:t xml:space="preserve">Describe their </w:t>
            </w:r>
            <w:r w:rsidRPr="00940287">
              <w:rPr>
                <w:rFonts w:ascii="Arial" w:hAnsi="Arial" w:cs="Arial"/>
                <w:color w:val="0070C0"/>
                <w:sz w:val="10"/>
                <w:szCs w:val="10"/>
              </w:rPr>
              <w:t>properties and highlight t</w:t>
            </w:r>
            <w:r>
              <w:rPr>
                <w:rFonts w:ascii="Arial" w:hAnsi="Arial" w:cs="Arial"/>
                <w:color w:val="0070C0"/>
                <w:sz w:val="10"/>
                <w:szCs w:val="10"/>
              </w:rPr>
              <w:t xml:space="preserve">he similarities and differences </w:t>
            </w:r>
            <w:r w:rsidRPr="00940287">
              <w:rPr>
                <w:rFonts w:ascii="Arial" w:hAnsi="Arial" w:cs="Arial"/>
                <w:color w:val="0070C0"/>
                <w:sz w:val="10"/>
                <w:szCs w:val="10"/>
              </w:rPr>
              <w:t>be</w:t>
            </w:r>
            <w:r>
              <w:rPr>
                <w:rFonts w:ascii="Arial" w:hAnsi="Arial" w:cs="Arial"/>
                <w:color w:val="0070C0"/>
                <w:sz w:val="10"/>
                <w:szCs w:val="10"/>
              </w:rPr>
              <w:t>tween different quadrilaterals.</w:t>
            </w:r>
          </w:p>
          <w:p w14:paraId="106D7155" w14:textId="77777777" w:rsidR="00175351" w:rsidRPr="00940287" w:rsidRDefault="00175351" w:rsidP="00EA5FED">
            <w:pPr>
              <w:rPr>
                <w:rFonts w:ascii="Arial" w:hAnsi="Arial" w:cs="Arial"/>
                <w:color w:val="0070C0"/>
                <w:sz w:val="10"/>
                <w:szCs w:val="10"/>
              </w:rPr>
            </w:pPr>
            <w:r>
              <w:rPr>
                <w:rFonts w:ascii="Arial" w:hAnsi="Arial" w:cs="Arial"/>
                <w:color w:val="0070C0"/>
                <w:sz w:val="10"/>
                <w:szCs w:val="10"/>
              </w:rPr>
              <w:t>D</w:t>
            </w:r>
            <w:r w:rsidRPr="00940287">
              <w:rPr>
                <w:rFonts w:ascii="Arial" w:hAnsi="Arial" w:cs="Arial"/>
                <w:color w:val="0070C0"/>
                <w:sz w:val="10"/>
                <w:szCs w:val="10"/>
              </w:rPr>
              <w:t>raw quadrilaterals accurately using knowledge of</w:t>
            </w:r>
          </w:p>
          <w:p w14:paraId="51A18B5E" w14:textId="77777777" w:rsidR="00175351" w:rsidRDefault="00175351" w:rsidP="00EA5FED">
            <w:pPr>
              <w:rPr>
                <w:rFonts w:ascii="Arial" w:hAnsi="Arial" w:cs="Arial"/>
                <w:color w:val="0070C0"/>
                <w:sz w:val="10"/>
                <w:szCs w:val="10"/>
              </w:rPr>
            </w:pPr>
            <w:r w:rsidRPr="00940287">
              <w:rPr>
                <w:rFonts w:ascii="Arial" w:hAnsi="Arial" w:cs="Arial"/>
                <w:color w:val="0070C0"/>
                <w:sz w:val="10"/>
                <w:szCs w:val="10"/>
              </w:rPr>
              <w:t>their properties</w:t>
            </w:r>
            <w:r>
              <w:rPr>
                <w:rFonts w:ascii="Arial" w:hAnsi="Arial" w:cs="Arial"/>
                <w:color w:val="0070C0"/>
                <w:sz w:val="10"/>
                <w:szCs w:val="10"/>
              </w:rPr>
              <w:t>.</w:t>
            </w:r>
          </w:p>
          <w:p w14:paraId="3D6C658C" w14:textId="77777777" w:rsidR="00175351" w:rsidRDefault="00175351" w:rsidP="00EA5FED">
            <w:pPr>
              <w:rPr>
                <w:rFonts w:ascii="Arial" w:hAnsi="Arial" w:cs="Arial"/>
                <w:color w:val="00B050"/>
                <w:sz w:val="10"/>
                <w:szCs w:val="10"/>
              </w:rPr>
            </w:pPr>
            <w:r>
              <w:rPr>
                <w:rFonts w:ascii="Arial" w:hAnsi="Arial" w:cs="Arial"/>
                <w:color w:val="00B050"/>
                <w:sz w:val="10"/>
                <w:szCs w:val="10"/>
              </w:rPr>
              <w:t>R</w:t>
            </w:r>
            <w:r w:rsidRPr="00940287">
              <w:rPr>
                <w:rFonts w:ascii="Arial" w:hAnsi="Arial" w:cs="Arial"/>
                <w:color w:val="00B050"/>
                <w:sz w:val="10"/>
                <w:szCs w:val="10"/>
              </w:rPr>
              <w:t>ecognise and d</w:t>
            </w:r>
            <w:r>
              <w:rPr>
                <w:rFonts w:ascii="Arial" w:hAnsi="Arial" w:cs="Arial"/>
                <w:color w:val="00B050"/>
                <w:sz w:val="10"/>
                <w:szCs w:val="10"/>
              </w:rPr>
              <w:t xml:space="preserve">escribe 3-D shapes in different </w:t>
            </w:r>
            <w:r w:rsidRPr="00940287">
              <w:rPr>
                <w:rFonts w:ascii="Arial" w:hAnsi="Arial" w:cs="Arial"/>
                <w:color w:val="00B050"/>
                <w:sz w:val="10"/>
                <w:szCs w:val="10"/>
              </w:rPr>
              <w:t>orientations.</w:t>
            </w:r>
          </w:p>
          <w:p w14:paraId="028081E2" w14:textId="77777777" w:rsidR="00175351" w:rsidRDefault="00175351" w:rsidP="00EA5FED">
            <w:pPr>
              <w:rPr>
                <w:rFonts w:ascii="Arial" w:hAnsi="Arial" w:cs="Arial"/>
                <w:color w:val="00B050"/>
                <w:sz w:val="10"/>
                <w:szCs w:val="10"/>
              </w:rPr>
            </w:pPr>
            <w:r>
              <w:rPr>
                <w:rFonts w:ascii="Arial" w:hAnsi="Arial" w:cs="Arial"/>
                <w:color w:val="00B050"/>
                <w:sz w:val="10"/>
                <w:szCs w:val="10"/>
              </w:rPr>
              <w:t>U</w:t>
            </w:r>
            <w:r w:rsidRPr="00940287">
              <w:rPr>
                <w:rFonts w:ascii="Arial" w:hAnsi="Arial" w:cs="Arial"/>
                <w:color w:val="00B050"/>
                <w:sz w:val="10"/>
                <w:szCs w:val="10"/>
              </w:rPr>
              <w:t>se properties including the number o</w:t>
            </w:r>
            <w:r>
              <w:rPr>
                <w:rFonts w:ascii="Arial" w:hAnsi="Arial" w:cs="Arial"/>
                <w:color w:val="00B050"/>
                <w:sz w:val="10"/>
                <w:szCs w:val="10"/>
              </w:rPr>
              <w:t xml:space="preserve">f </w:t>
            </w:r>
            <w:r w:rsidRPr="00940287">
              <w:rPr>
                <w:rFonts w:ascii="Arial" w:hAnsi="Arial" w:cs="Arial"/>
                <w:color w:val="00B050"/>
                <w:sz w:val="10"/>
                <w:szCs w:val="10"/>
              </w:rPr>
              <w:t>faces, edges and vertices to describe the shape.</w:t>
            </w:r>
          </w:p>
          <w:p w14:paraId="17035C4C" w14:textId="77777777" w:rsidR="00175351" w:rsidRDefault="00175351" w:rsidP="00EA5FED">
            <w:pPr>
              <w:rPr>
                <w:rFonts w:ascii="Arial" w:hAnsi="Arial" w:cs="Arial"/>
                <w:color w:val="00B050"/>
                <w:sz w:val="10"/>
                <w:szCs w:val="10"/>
              </w:rPr>
            </w:pPr>
            <w:r>
              <w:rPr>
                <w:rFonts w:ascii="Arial" w:hAnsi="Arial" w:cs="Arial"/>
                <w:color w:val="00B050"/>
                <w:sz w:val="10"/>
                <w:szCs w:val="10"/>
              </w:rPr>
              <w:t>M</w:t>
            </w:r>
            <w:r w:rsidRPr="00940287">
              <w:rPr>
                <w:rFonts w:ascii="Arial" w:hAnsi="Arial" w:cs="Arial"/>
                <w:color w:val="00B050"/>
                <w:sz w:val="10"/>
                <w:szCs w:val="10"/>
              </w:rPr>
              <w:t>ake 3-D shapes (cub</w:t>
            </w:r>
            <w:r>
              <w:rPr>
                <w:rFonts w:ascii="Arial" w:hAnsi="Arial" w:cs="Arial"/>
                <w:color w:val="00B050"/>
                <w:sz w:val="10"/>
                <w:szCs w:val="10"/>
              </w:rPr>
              <w:t xml:space="preserve">es, cuboids, prisms, cylinders, </w:t>
            </w:r>
            <w:r w:rsidRPr="00940287">
              <w:rPr>
                <w:rFonts w:ascii="Arial" w:hAnsi="Arial" w:cs="Arial"/>
                <w:color w:val="00B050"/>
                <w:sz w:val="10"/>
                <w:szCs w:val="10"/>
              </w:rPr>
              <w:t>pyramids, cones, spheres) using construction materials.</w:t>
            </w:r>
          </w:p>
          <w:p w14:paraId="76F894FE" w14:textId="77777777" w:rsidR="00175351" w:rsidRDefault="00175351" w:rsidP="00EA5FED">
            <w:pPr>
              <w:rPr>
                <w:rFonts w:ascii="Arial" w:hAnsi="Arial" w:cs="Arial"/>
                <w:color w:val="00B050"/>
                <w:sz w:val="10"/>
                <w:szCs w:val="10"/>
              </w:rPr>
            </w:pPr>
            <w:r>
              <w:rPr>
                <w:rFonts w:ascii="Arial" w:hAnsi="Arial" w:cs="Arial"/>
                <w:color w:val="00B050"/>
                <w:sz w:val="10"/>
                <w:szCs w:val="10"/>
              </w:rPr>
              <w:t>U</w:t>
            </w:r>
            <w:r w:rsidRPr="00940287">
              <w:rPr>
                <w:rFonts w:ascii="Arial" w:hAnsi="Arial" w:cs="Arial"/>
                <w:color w:val="00B050"/>
                <w:sz w:val="10"/>
                <w:szCs w:val="10"/>
              </w:rPr>
              <w:t>se correct mathem</w:t>
            </w:r>
            <w:r>
              <w:rPr>
                <w:rFonts w:ascii="Arial" w:hAnsi="Arial" w:cs="Arial"/>
                <w:color w:val="00B050"/>
                <w:sz w:val="10"/>
                <w:szCs w:val="10"/>
              </w:rPr>
              <w:t xml:space="preserve">atical language to describe the </w:t>
            </w:r>
            <w:r w:rsidRPr="00940287">
              <w:rPr>
                <w:rFonts w:ascii="Arial" w:hAnsi="Arial" w:cs="Arial"/>
                <w:color w:val="00B050"/>
                <w:sz w:val="10"/>
                <w:szCs w:val="10"/>
              </w:rPr>
              <w:t>shapes they have made (edges, faces, vertices, cu</w:t>
            </w:r>
            <w:r>
              <w:rPr>
                <w:rFonts w:ascii="Arial" w:hAnsi="Arial" w:cs="Arial"/>
                <w:color w:val="00B050"/>
                <w:sz w:val="10"/>
                <w:szCs w:val="10"/>
              </w:rPr>
              <w:t xml:space="preserve">rved </w:t>
            </w:r>
            <w:r w:rsidRPr="00940287">
              <w:rPr>
                <w:rFonts w:ascii="Arial" w:hAnsi="Arial" w:cs="Arial"/>
                <w:color w:val="00B050"/>
                <w:sz w:val="10"/>
                <w:szCs w:val="10"/>
              </w:rPr>
              <w:t>surfaces).</w:t>
            </w:r>
          </w:p>
          <w:p w14:paraId="3978CCC2" w14:textId="77777777" w:rsidR="00175351" w:rsidRDefault="00175351" w:rsidP="00EA5FED">
            <w:pPr>
              <w:rPr>
                <w:rFonts w:ascii="Arial" w:hAnsi="Arial" w:cs="Arial"/>
                <w:color w:val="00B050"/>
                <w:sz w:val="10"/>
                <w:szCs w:val="10"/>
              </w:rPr>
            </w:pPr>
          </w:p>
          <w:p w14:paraId="6A540B4F" w14:textId="77777777" w:rsidR="00175351" w:rsidRDefault="00175351" w:rsidP="00EA5FED">
            <w:pPr>
              <w:rPr>
                <w:rFonts w:ascii="Arial" w:hAnsi="Arial" w:cs="Arial"/>
                <w:b/>
                <w:sz w:val="10"/>
                <w:szCs w:val="10"/>
              </w:rPr>
            </w:pPr>
            <w:r>
              <w:rPr>
                <w:rFonts w:ascii="Arial" w:hAnsi="Arial" w:cs="Arial"/>
                <w:b/>
                <w:sz w:val="10"/>
                <w:szCs w:val="10"/>
              </w:rPr>
              <w:t>I</w:t>
            </w:r>
            <w:r w:rsidRPr="00681CF5">
              <w:rPr>
                <w:rFonts w:ascii="Arial" w:hAnsi="Arial" w:cs="Arial"/>
                <w:b/>
                <w:sz w:val="10"/>
                <w:szCs w:val="10"/>
              </w:rPr>
              <w:t>dentify lines of symmetry in 2-D shapes presented in different orientations</w:t>
            </w:r>
            <w:r>
              <w:rPr>
                <w:rFonts w:ascii="Arial" w:hAnsi="Arial" w:cs="Arial"/>
                <w:b/>
                <w:sz w:val="10"/>
                <w:szCs w:val="10"/>
              </w:rPr>
              <w:t>.</w:t>
            </w:r>
          </w:p>
          <w:p w14:paraId="3542D7ED" w14:textId="77777777" w:rsidR="00175351" w:rsidRDefault="00175351" w:rsidP="00EA5FED">
            <w:pPr>
              <w:rPr>
                <w:rFonts w:ascii="Arial" w:hAnsi="Arial" w:cs="Arial"/>
                <w:b/>
                <w:sz w:val="10"/>
                <w:szCs w:val="10"/>
              </w:rPr>
            </w:pPr>
            <w:r w:rsidRPr="00296EE5">
              <w:rPr>
                <w:rFonts w:ascii="Arial" w:hAnsi="Arial" w:cs="Arial"/>
                <w:b/>
                <w:sz w:val="10"/>
                <w:szCs w:val="10"/>
              </w:rPr>
              <w:t>Complete a simple symmetric figure with respect to a specific line of symmetry.</w:t>
            </w:r>
            <w:r w:rsidRPr="00EF4019">
              <w:rPr>
                <w:rFonts w:ascii="Arial" w:hAnsi="Arial" w:cs="Arial"/>
                <w:b/>
                <w:sz w:val="10"/>
                <w:szCs w:val="10"/>
              </w:rPr>
              <w:t xml:space="preserve"> </w:t>
            </w:r>
          </w:p>
          <w:p w14:paraId="60626D19" w14:textId="77777777" w:rsidR="00175351" w:rsidRDefault="00175351" w:rsidP="00EA5FED">
            <w:pPr>
              <w:rPr>
                <w:rFonts w:ascii="Arial" w:hAnsi="Arial" w:cs="Arial"/>
                <w:color w:val="0070C0"/>
                <w:sz w:val="10"/>
                <w:szCs w:val="10"/>
              </w:rPr>
            </w:pPr>
            <w:r>
              <w:rPr>
                <w:rFonts w:ascii="Arial" w:hAnsi="Arial" w:cs="Arial"/>
                <w:color w:val="0070C0"/>
                <w:sz w:val="10"/>
                <w:szCs w:val="10"/>
              </w:rPr>
              <w:t>F</w:t>
            </w:r>
            <w:r w:rsidRPr="00940287">
              <w:rPr>
                <w:rFonts w:ascii="Arial" w:hAnsi="Arial" w:cs="Arial"/>
                <w:color w:val="0070C0"/>
                <w:sz w:val="10"/>
                <w:szCs w:val="10"/>
              </w:rPr>
              <w:t>ind and identify lines of symmetry within 2-D shapes.</w:t>
            </w:r>
          </w:p>
          <w:p w14:paraId="3B00354B" w14:textId="77777777" w:rsidR="00175351" w:rsidRPr="00236570" w:rsidRDefault="00175351" w:rsidP="00EA5FED">
            <w:pPr>
              <w:rPr>
                <w:rFonts w:ascii="Arial" w:hAnsi="Arial" w:cs="Arial"/>
                <w:color w:val="0070C0"/>
                <w:sz w:val="10"/>
                <w:szCs w:val="10"/>
              </w:rPr>
            </w:pPr>
            <w:r>
              <w:rPr>
                <w:rFonts w:ascii="Arial" w:hAnsi="Arial" w:cs="Arial"/>
                <w:color w:val="0070C0"/>
                <w:sz w:val="10"/>
                <w:szCs w:val="10"/>
              </w:rPr>
              <w:t>U</w:t>
            </w:r>
            <w:r w:rsidRPr="00236570">
              <w:rPr>
                <w:rFonts w:ascii="Arial" w:hAnsi="Arial" w:cs="Arial"/>
                <w:color w:val="0070C0"/>
                <w:sz w:val="10"/>
                <w:szCs w:val="10"/>
              </w:rPr>
              <w:t>se their knowledge of symmetry to complete 2-D</w:t>
            </w:r>
          </w:p>
          <w:p w14:paraId="12095697" w14:textId="77777777" w:rsidR="00175351" w:rsidRDefault="00175351" w:rsidP="00EA5FED">
            <w:pPr>
              <w:rPr>
                <w:rFonts w:ascii="Arial" w:hAnsi="Arial" w:cs="Arial"/>
                <w:color w:val="0070C0"/>
                <w:sz w:val="10"/>
                <w:szCs w:val="10"/>
              </w:rPr>
            </w:pPr>
            <w:r w:rsidRPr="00236570">
              <w:rPr>
                <w:rFonts w:ascii="Arial" w:hAnsi="Arial" w:cs="Arial"/>
                <w:color w:val="0070C0"/>
                <w:sz w:val="10"/>
                <w:szCs w:val="10"/>
              </w:rPr>
              <w:t>shapes and patterns.</w:t>
            </w:r>
          </w:p>
          <w:p w14:paraId="0B4B9841" w14:textId="77777777" w:rsidR="00175351" w:rsidRDefault="00175351" w:rsidP="00EA5FED">
            <w:pPr>
              <w:rPr>
                <w:rFonts w:ascii="Arial" w:hAnsi="Arial" w:cs="Arial"/>
                <w:color w:val="0070C0"/>
                <w:sz w:val="10"/>
                <w:szCs w:val="10"/>
              </w:rPr>
            </w:pPr>
          </w:p>
          <w:p w14:paraId="6E1CAE55" w14:textId="77777777" w:rsidR="00175351" w:rsidRDefault="00175351" w:rsidP="00EA5FED">
            <w:pPr>
              <w:rPr>
                <w:rFonts w:ascii="Arial" w:hAnsi="Arial" w:cs="Arial"/>
                <w:b/>
                <w:sz w:val="10"/>
                <w:szCs w:val="10"/>
              </w:rPr>
            </w:pPr>
            <w:r>
              <w:rPr>
                <w:rFonts w:ascii="Arial" w:hAnsi="Arial" w:cs="Arial"/>
                <w:b/>
                <w:sz w:val="10"/>
                <w:szCs w:val="10"/>
              </w:rPr>
              <w:t>D</w:t>
            </w:r>
            <w:r w:rsidRPr="00681CF5">
              <w:rPr>
                <w:rFonts w:ascii="Arial" w:hAnsi="Arial" w:cs="Arial"/>
                <w:b/>
                <w:sz w:val="10"/>
                <w:szCs w:val="10"/>
              </w:rPr>
              <w:t>escribe positions on a 2-D grid as coordinates in the first quadrant</w:t>
            </w:r>
            <w:r>
              <w:rPr>
                <w:rFonts w:ascii="Arial" w:hAnsi="Arial" w:cs="Arial"/>
                <w:b/>
                <w:sz w:val="10"/>
                <w:szCs w:val="10"/>
              </w:rPr>
              <w:t>.</w:t>
            </w:r>
          </w:p>
          <w:p w14:paraId="5D58DFF9" w14:textId="77777777" w:rsidR="00175351" w:rsidRPr="003A2CCB" w:rsidRDefault="00175351" w:rsidP="00EA5FED">
            <w:pPr>
              <w:rPr>
                <w:rFonts w:ascii="Arial" w:hAnsi="Arial" w:cs="Arial"/>
                <w:b/>
                <w:sz w:val="10"/>
                <w:szCs w:val="10"/>
              </w:rPr>
            </w:pPr>
            <w:r>
              <w:rPr>
                <w:rFonts w:ascii="Arial" w:hAnsi="Arial" w:cs="Arial"/>
                <w:b/>
                <w:sz w:val="10"/>
                <w:szCs w:val="10"/>
              </w:rPr>
              <w:t>D</w:t>
            </w:r>
            <w:r w:rsidRPr="003A2CCB">
              <w:rPr>
                <w:rFonts w:ascii="Arial" w:hAnsi="Arial" w:cs="Arial"/>
                <w:b/>
                <w:sz w:val="10"/>
                <w:szCs w:val="10"/>
              </w:rPr>
              <w:t>escribe movements between positions as translations of a given unit to the left/right</w:t>
            </w:r>
          </w:p>
          <w:p w14:paraId="35953F48" w14:textId="77777777" w:rsidR="00175351" w:rsidRPr="003A2CCB" w:rsidRDefault="00175351" w:rsidP="00EA5FED">
            <w:pPr>
              <w:rPr>
                <w:rFonts w:ascii="Arial" w:hAnsi="Arial" w:cs="Arial"/>
                <w:b/>
                <w:sz w:val="10"/>
                <w:szCs w:val="10"/>
              </w:rPr>
            </w:pPr>
            <w:r w:rsidRPr="003A2CCB">
              <w:rPr>
                <w:rFonts w:ascii="Arial" w:hAnsi="Arial" w:cs="Arial"/>
                <w:b/>
                <w:sz w:val="10"/>
                <w:szCs w:val="10"/>
              </w:rPr>
              <w:t>and up/down</w:t>
            </w:r>
            <w:r>
              <w:rPr>
                <w:rFonts w:ascii="Arial" w:hAnsi="Arial" w:cs="Arial"/>
                <w:b/>
                <w:sz w:val="10"/>
                <w:szCs w:val="10"/>
              </w:rPr>
              <w:t>.</w:t>
            </w:r>
          </w:p>
          <w:p w14:paraId="39A96F3E" w14:textId="77777777" w:rsidR="00175351" w:rsidRPr="00681CF5" w:rsidRDefault="00175351" w:rsidP="00EA5FED">
            <w:pPr>
              <w:rPr>
                <w:rFonts w:ascii="Arial" w:hAnsi="Arial" w:cs="Arial"/>
                <w:b/>
                <w:sz w:val="10"/>
                <w:szCs w:val="10"/>
              </w:rPr>
            </w:pPr>
            <w:r>
              <w:rPr>
                <w:rFonts w:ascii="Arial" w:hAnsi="Arial" w:cs="Arial"/>
                <w:b/>
                <w:sz w:val="10"/>
                <w:szCs w:val="10"/>
              </w:rPr>
              <w:t>P</w:t>
            </w:r>
            <w:r w:rsidRPr="003A2CCB">
              <w:rPr>
                <w:rFonts w:ascii="Arial" w:hAnsi="Arial" w:cs="Arial"/>
                <w:b/>
                <w:sz w:val="10"/>
                <w:szCs w:val="10"/>
              </w:rPr>
              <w:t>lot specified points and draw sides to complete a given polygon.</w:t>
            </w:r>
          </w:p>
          <w:p w14:paraId="341D7F4E" w14:textId="77777777" w:rsidR="00175351" w:rsidRDefault="00175351" w:rsidP="00EA5FED">
            <w:pPr>
              <w:rPr>
                <w:rFonts w:ascii="Arial" w:hAnsi="Arial" w:cs="Arial"/>
                <w:color w:val="0070C0"/>
                <w:sz w:val="10"/>
                <w:szCs w:val="10"/>
              </w:rPr>
            </w:pPr>
            <w:r>
              <w:rPr>
                <w:rFonts w:ascii="Arial" w:hAnsi="Arial" w:cs="Arial"/>
                <w:color w:val="0070C0"/>
                <w:sz w:val="10"/>
                <w:szCs w:val="10"/>
              </w:rPr>
              <w:t>D</w:t>
            </w:r>
            <w:r w:rsidRPr="00681CF5">
              <w:rPr>
                <w:rFonts w:ascii="Arial" w:hAnsi="Arial" w:cs="Arial"/>
                <w:color w:val="0070C0"/>
                <w:sz w:val="10"/>
                <w:szCs w:val="10"/>
              </w:rPr>
              <w:t>escribe positions in the first quadrant.</w:t>
            </w:r>
          </w:p>
          <w:p w14:paraId="6AA9AEBF" w14:textId="77777777" w:rsidR="00175351" w:rsidRDefault="00175351" w:rsidP="00EA5FED">
            <w:pPr>
              <w:rPr>
                <w:rFonts w:ascii="Arial" w:hAnsi="Arial" w:cs="Arial"/>
                <w:color w:val="0070C0"/>
                <w:sz w:val="10"/>
                <w:szCs w:val="10"/>
              </w:rPr>
            </w:pPr>
            <w:r>
              <w:rPr>
                <w:rFonts w:ascii="Arial" w:hAnsi="Arial" w:cs="Arial"/>
                <w:color w:val="0070C0"/>
                <w:sz w:val="10"/>
                <w:szCs w:val="10"/>
              </w:rPr>
              <w:t>R</w:t>
            </w:r>
            <w:r w:rsidRPr="00681CF5">
              <w:rPr>
                <w:rFonts w:ascii="Arial" w:hAnsi="Arial" w:cs="Arial"/>
                <w:color w:val="0070C0"/>
                <w:sz w:val="10"/>
                <w:szCs w:val="10"/>
              </w:rPr>
              <w:t>ead, write and use pairs of coordinates</w:t>
            </w:r>
            <w:r>
              <w:rPr>
                <w:rFonts w:ascii="Arial" w:hAnsi="Arial" w:cs="Arial"/>
                <w:color w:val="0070C0"/>
                <w:sz w:val="10"/>
                <w:szCs w:val="10"/>
              </w:rPr>
              <w:t>.</w:t>
            </w:r>
          </w:p>
          <w:p w14:paraId="0AA1C64F" w14:textId="77777777" w:rsidR="00175351" w:rsidRDefault="00175351" w:rsidP="00EA5FED">
            <w:pPr>
              <w:rPr>
                <w:rFonts w:ascii="Arial" w:hAnsi="Arial" w:cs="Arial"/>
                <w:color w:val="0070C0"/>
                <w:sz w:val="10"/>
                <w:szCs w:val="10"/>
              </w:rPr>
            </w:pPr>
            <w:r>
              <w:rPr>
                <w:rFonts w:ascii="Arial" w:hAnsi="Arial" w:cs="Arial"/>
                <w:color w:val="0070C0"/>
                <w:sz w:val="10"/>
                <w:szCs w:val="10"/>
              </w:rPr>
              <w:t>Plot</w:t>
            </w:r>
            <w:r w:rsidRPr="00681CF5">
              <w:rPr>
                <w:rFonts w:ascii="Arial" w:hAnsi="Arial" w:cs="Arial"/>
                <w:color w:val="0070C0"/>
                <w:sz w:val="10"/>
                <w:szCs w:val="10"/>
              </w:rPr>
              <w:t xml:space="preserve"> given points on a 2-D grid.</w:t>
            </w:r>
          </w:p>
          <w:p w14:paraId="7B416DE8" w14:textId="77777777" w:rsidR="00175351" w:rsidRDefault="00175351" w:rsidP="00EA5FED">
            <w:pPr>
              <w:rPr>
                <w:rFonts w:ascii="Arial" w:hAnsi="Arial" w:cs="Arial"/>
                <w:color w:val="0070C0"/>
                <w:sz w:val="10"/>
                <w:szCs w:val="10"/>
              </w:rPr>
            </w:pPr>
            <w:r>
              <w:rPr>
                <w:rFonts w:ascii="Arial" w:hAnsi="Arial" w:cs="Arial"/>
                <w:color w:val="0070C0"/>
                <w:sz w:val="10"/>
                <w:szCs w:val="10"/>
              </w:rPr>
              <w:t>M</w:t>
            </w:r>
            <w:r w:rsidRPr="00681CF5">
              <w:rPr>
                <w:rFonts w:ascii="Arial" w:hAnsi="Arial" w:cs="Arial"/>
                <w:color w:val="0070C0"/>
                <w:sz w:val="10"/>
                <w:szCs w:val="10"/>
              </w:rPr>
              <w:t xml:space="preserve">ove shapes </w:t>
            </w:r>
            <w:r>
              <w:rPr>
                <w:rFonts w:ascii="Arial" w:hAnsi="Arial" w:cs="Arial"/>
                <w:color w:val="0070C0"/>
                <w:sz w:val="10"/>
                <w:szCs w:val="10"/>
              </w:rPr>
              <w:t xml:space="preserve">and points on a coordinate grid </w:t>
            </w:r>
            <w:r w:rsidRPr="00681CF5">
              <w:rPr>
                <w:rFonts w:ascii="Arial" w:hAnsi="Arial" w:cs="Arial"/>
                <w:color w:val="0070C0"/>
                <w:sz w:val="10"/>
                <w:szCs w:val="10"/>
              </w:rPr>
              <w:t>following specific directions usi</w:t>
            </w:r>
            <w:r>
              <w:rPr>
                <w:rFonts w:ascii="Arial" w:hAnsi="Arial" w:cs="Arial"/>
                <w:color w:val="0070C0"/>
                <w:sz w:val="10"/>
                <w:szCs w:val="10"/>
              </w:rPr>
              <w:t xml:space="preserve">ng language </w:t>
            </w:r>
            <w:proofErr w:type="gramStart"/>
            <w:r>
              <w:rPr>
                <w:rFonts w:ascii="Arial" w:hAnsi="Arial" w:cs="Arial"/>
                <w:color w:val="0070C0"/>
                <w:sz w:val="10"/>
                <w:szCs w:val="10"/>
              </w:rPr>
              <w:t>such as:</w:t>
            </w:r>
            <w:proofErr w:type="gramEnd"/>
            <w:r>
              <w:rPr>
                <w:rFonts w:ascii="Arial" w:hAnsi="Arial" w:cs="Arial"/>
                <w:color w:val="0070C0"/>
                <w:sz w:val="10"/>
                <w:szCs w:val="10"/>
              </w:rPr>
              <w:t xml:space="preserve"> left/right </w:t>
            </w:r>
            <w:r w:rsidRPr="00681CF5">
              <w:rPr>
                <w:rFonts w:ascii="Arial" w:hAnsi="Arial" w:cs="Arial"/>
                <w:color w:val="0070C0"/>
                <w:sz w:val="10"/>
                <w:szCs w:val="10"/>
              </w:rPr>
              <w:t>and up/down.</w:t>
            </w:r>
          </w:p>
          <w:p w14:paraId="182259BD" w14:textId="77777777" w:rsidR="00175351" w:rsidRDefault="00175351" w:rsidP="00EA5FED">
            <w:pPr>
              <w:rPr>
                <w:rFonts w:ascii="Arial" w:hAnsi="Arial" w:cs="Arial"/>
                <w:color w:val="0070C0"/>
                <w:sz w:val="10"/>
                <w:szCs w:val="10"/>
              </w:rPr>
            </w:pPr>
            <w:r>
              <w:rPr>
                <w:rFonts w:ascii="Arial" w:hAnsi="Arial" w:cs="Arial"/>
                <w:color w:val="0070C0"/>
                <w:sz w:val="10"/>
                <w:szCs w:val="10"/>
              </w:rPr>
              <w:t>Use</w:t>
            </w:r>
            <w:r w:rsidRPr="00681CF5">
              <w:rPr>
                <w:rFonts w:ascii="Arial" w:hAnsi="Arial" w:cs="Arial"/>
                <w:color w:val="0070C0"/>
                <w:sz w:val="10"/>
                <w:szCs w:val="10"/>
              </w:rPr>
              <w:t xml:space="preserve"> their un</w:t>
            </w:r>
            <w:r>
              <w:rPr>
                <w:rFonts w:ascii="Arial" w:hAnsi="Arial" w:cs="Arial"/>
                <w:color w:val="0070C0"/>
                <w:sz w:val="10"/>
                <w:szCs w:val="10"/>
              </w:rPr>
              <w:t xml:space="preserve">derstanding of coordinates when </w:t>
            </w:r>
            <w:r w:rsidRPr="00681CF5">
              <w:rPr>
                <w:rFonts w:ascii="Arial" w:hAnsi="Arial" w:cs="Arial"/>
                <w:color w:val="0070C0"/>
                <w:sz w:val="10"/>
                <w:szCs w:val="10"/>
              </w:rPr>
              <w:t>translating by starting with the lef</w:t>
            </w:r>
            <w:r>
              <w:rPr>
                <w:rFonts w:ascii="Arial" w:hAnsi="Arial" w:cs="Arial"/>
                <w:color w:val="0070C0"/>
                <w:sz w:val="10"/>
                <w:szCs w:val="10"/>
              </w:rPr>
              <w:t xml:space="preserve">t/right translation followed by </w:t>
            </w:r>
            <w:r w:rsidRPr="00681CF5">
              <w:rPr>
                <w:rFonts w:ascii="Arial" w:hAnsi="Arial" w:cs="Arial"/>
                <w:color w:val="0070C0"/>
                <w:sz w:val="10"/>
                <w:szCs w:val="10"/>
              </w:rPr>
              <w:t>up/down.</w:t>
            </w:r>
          </w:p>
          <w:p w14:paraId="78D97642" w14:textId="77777777" w:rsidR="00175351" w:rsidRPr="00681CF5" w:rsidRDefault="00175351" w:rsidP="00EA5FED">
            <w:pPr>
              <w:rPr>
                <w:rFonts w:ascii="Arial" w:hAnsi="Arial" w:cs="Arial"/>
                <w:color w:val="0070C0"/>
                <w:sz w:val="10"/>
                <w:szCs w:val="10"/>
              </w:rPr>
            </w:pPr>
            <w:r>
              <w:rPr>
                <w:rFonts w:ascii="Arial" w:hAnsi="Arial" w:cs="Arial"/>
                <w:color w:val="0070C0"/>
                <w:sz w:val="10"/>
                <w:szCs w:val="10"/>
              </w:rPr>
              <w:t>D</w:t>
            </w:r>
            <w:r w:rsidRPr="00681CF5">
              <w:rPr>
                <w:rFonts w:ascii="Arial" w:hAnsi="Arial" w:cs="Arial"/>
                <w:color w:val="0070C0"/>
                <w:sz w:val="10"/>
                <w:szCs w:val="10"/>
              </w:rPr>
              <w:t>escribe the movement of shapes and points on a</w:t>
            </w:r>
          </w:p>
          <w:p w14:paraId="499AB092" w14:textId="77777777" w:rsidR="00175351" w:rsidRPr="00681CF5" w:rsidRDefault="00175351" w:rsidP="00EA5FED">
            <w:pPr>
              <w:rPr>
                <w:rFonts w:ascii="Arial" w:hAnsi="Arial" w:cs="Arial"/>
                <w:color w:val="0070C0"/>
                <w:sz w:val="10"/>
                <w:szCs w:val="10"/>
              </w:rPr>
            </w:pPr>
            <w:r w:rsidRPr="00681CF5">
              <w:rPr>
                <w:rFonts w:ascii="Arial" w:hAnsi="Arial" w:cs="Arial"/>
                <w:color w:val="0070C0"/>
                <w:sz w:val="10"/>
                <w:szCs w:val="10"/>
              </w:rPr>
              <w:t xml:space="preserve">coordinate grid using specific language </w:t>
            </w:r>
            <w:proofErr w:type="gramStart"/>
            <w:r w:rsidRPr="00681CF5">
              <w:rPr>
                <w:rFonts w:ascii="Arial" w:hAnsi="Arial" w:cs="Arial"/>
                <w:color w:val="0070C0"/>
                <w:sz w:val="10"/>
                <w:szCs w:val="10"/>
              </w:rPr>
              <w:t>such as:</w:t>
            </w:r>
            <w:proofErr w:type="gramEnd"/>
            <w:r w:rsidRPr="00681CF5">
              <w:rPr>
                <w:rFonts w:ascii="Arial" w:hAnsi="Arial" w:cs="Arial"/>
                <w:color w:val="0070C0"/>
                <w:sz w:val="10"/>
                <w:szCs w:val="10"/>
              </w:rPr>
              <w:t xml:space="preserve"> left/right and</w:t>
            </w:r>
          </w:p>
          <w:p w14:paraId="4E74AEC6" w14:textId="77777777" w:rsidR="00175351" w:rsidRDefault="00175351" w:rsidP="00EA5FED">
            <w:pPr>
              <w:rPr>
                <w:rFonts w:ascii="Arial" w:hAnsi="Arial" w:cs="Arial"/>
                <w:color w:val="0070C0"/>
                <w:sz w:val="10"/>
                <w:szCs w:val="10"/>
              </w:rPr>
            </w:pPr>
            <w:r w:rsidRPr="00681CF5">
              <w:rPr>
                <w:rFonts w:ascii="Arial" w:hAnsi="Arial" w:cs="Arial"/>
                <w:color w:val="0070C0"/>
                <w:sz w:val="10"/>
                <w:szCs w:val="10"/>
              </w:rPr>
              <w:t>up/down.</w:t>
            </w:r>
          </w:p>
          <w:p w14:paraId="6D61C4AF" w14:textId="77777777" w:rsidR="00175351" w:rsidRPr="00940287" w:rsidRDefault="00175351" w:rsidP="00EA5FED">
            <w:pPr>
              <w:rPr>
                <w:rFonts w:ascii="Arial" w:hAnsi="Arial" w:cs="Arial"/>
                <w:color w:val="00B050"/>
                <w:sz w:val="10"/>
                <w:szCs w:val="10"/>
              </w:rPr>
            </w:pPr>
          </w:p>
          <w:p w14:paraId="5AC356D9" w14:textId="77777777" w:rsidR="00175351" w:rsidRPr="00EF4019" w:rsidRDefault="00175351" w:rsidP="00EA5FED">
            <w:pPr>
              <w:rPr>
                <w:rFonts w:ascii="Arial" w:hAnsi="Arial" w:cs="Arial"/>
                <w:b/>
                <w:sz w:val="10"/>
                <w:szCs w:val="10"/>
              </w:rPr>
            </w:pPr>
          </w:p>
          <w:p w14:paraId="12E7A49E" w14:textId="77777777" w:rsidR="00175351" w:rsidRPr="00EF4019" w:rsidRDefault="00175351" w:rsidP="00EA5FED">
            <w:pPr>
              <w:rPr>
                <w:rFonts w:ascii="Arial" w:hAnsi="Arial" w:cs="Arial"/>
                <w:b/>
                <w:sz w:val="10"/>
                <w:szCs w:val="10"/>
              </w:rPr>
            </w:pPr>
          </w:p>
        </w:tc>
        <w:tc>
          <w:tcPr>
            <w:tcW w:w="851" w:type="dxa"/>
            <w:shd w:val="clear" w:color="auto" w:fill="FFFFFF" w:themeFill="background1"/>
            <w:textDirection w:val="btLr"/>
            <w:vAlign w:val="center"/>
          </w:tcPr>
          <w:p w14:paraId="5BA2F672" w14:textId="77777777" w:rsidR="00175351" w:rsidRPr="003A2CCB" w:rsidRDefault="00175351" w:rsidP="00EA5FED">
            <w:pPr>
              <w:ind w:left="113" w:right="113"/>
              <w:jc w:val="center"/>
              <w:rPr>
                <w:rFonts w:ascii="Arial" w:hAnsi="Arial" w:cs="Arial"/>
                <w:b/>
                <w:sz w:val="24"/>
                <w:szCs w:val="10"/>
              </w:rPr>
            </w:pPr>
            <w:r w:rsidRPr="003A2CCB">
              <w:rPr>
                <w:rFonts w:ascii="Arial" w:hAnsi="Arial" w:cs="Arial"/>
                <w:b/>
                <w:sz w:val="24"/>
                <w:szCs w:val="10"/>
              </w:rPr>
              <w:t>Consolidation</w:t>
            </w:r>
          </w:p>
        </w:tc>
      </w:tr>
    </w:tbl>
    <w:p w14:paraId="4486B6EF" w14:textId="0973D666" w:rsidR="00B53DFD" w:rsidRDefault="00B53DFD" w:rsidP="008B05B6">
      <w:pPr>
        <w:rPr>
          <w:b/>
          <w:color w:val="0070C0"/>
          <w:sz w:val="14"/>
          <w:szCs w:val="14"/>
        </w:rPr>
      </w:pPr>
    </w:p>
    <w:p w14:paraId="3BF4B9C8" w14:textId="77777777" w:rsidR="00F82ED1" w:rsidRDefault="00F82ED1" w:rsidP="008B05B6">
      <w:pPr>
        <w:rPr>
          <w:b/>
          <w:color w:val="0070C0"/>
          <w:sz w:val="14"/>
          <w:szCs w:val="14"/>
        </w:rPr>
      </w:pPr>
    </w:p>
    <w:tbl>
      <w:tblPr>
        <w:tblStyle w:val="TableGrid"/>
        <w:tblW w:w="0" w:type="auto"/>
        <w:tblLook w:val="04A0" w:firstRow="1" w:lastRow="0" w:firstColumn="1" w:lastColumn="0" w:noHBand="0" w:noVBand="1"/>
      </w:tblPr>
      <w:tblGrid>
        <w:gridCol w:w="673"/>
        <w:gridCol w:w="740"/>
        <w:gridCol w:w="1389"/>
        <w:gridCol w:w="3147"/>
        <w:gridCol w:w="1276"/>
        <w:gridCol w:w="1417"/>
        <w:gridCol w:w="2098"/>
        <w:gridCol w:w="4648"/>
      </w:tblGrid>
      <w:tr w:rsidR="00711ABA" w:rsidRPr="002A386E" w14:paraId="4CFFCF4C" w14:textId="77777777" w:rsidTr="00EA5FED">
        <w:tc>
          <w:tcPr>
            <w:tcW w:w="673" w:type="dxa"/>
          </w:tcPr>
          <w:p w14:paraId="1ED08210" w14:textId="77777777" w:rsidR="00711ABA" w:rsidRPr="002A386E" w:rsidRDefault="00711ABA" w:rsidP="00EA5FED">
            <w:pPr>
              <w:jc w:val="center"/>
              <w:rPr>
                <w:b/>
                <w:sz w:val="20"/>
                <w:szCs w:val="20"/>
              </w:rPr>
            </w:pPr>
            <w:r w:rsidRPr="002A386E">
              <w:rPr>
                <w:b/>
                <w:sz w:val="20"/>
                <w:szCs w:val="20"/>
              </w:rPr>
              <w:t>B</w:t>
            </w:r>
          </w:p>
        </w:tc>
        <w:tc>
          <w:tcPr>
            <w:tcW w:w="14715" w:type="dxa"/>
            <w:gridSpan w:val="7"/>
            <w:shd w:val="clear" w:color="auto" w:fill="C5E0B3" w:themeFill="accent6" w:themeFillTint="66"/>
          </w:tcPr>
          <w:p w14:paraId="401A5370" w14:textId="77777777" w:rsidR="00711ABA" w:rsidRPr="002A386E" w:rsidRDefault="00711ABA" w:rsidP="00EA5FED">
            <w:pPr>
              <w:jc w:val="center"/>
              <w:rPr>
                <w:b/>
                <w:sz w:val="20"/>
                <w:szCs w:val="20"/>
              </w:rPr>
            </w:pPr>
            <w:r w:rsidRPr="002A386E">
              <w:rPr>
                <w:b/>
                <w:sz w:val="20"/>
                <w:szCs w:val="20"/>
              </w:rPr>
              <w:t>Science</w:t>
            </w:r>
          </w:p>
        </w:tc>
      </w:tr>
      <w:tr w:rsidR="00711ABA" w:rsidRPr="002A386E" w14:paraId="18D6C2DA" w14:textId="77777777" w:rsidTr="00EA5FED">
        <w:trPr>
          <w:cantSplit/>
          <w:trHeight w:val="276"/>
        </w:trPr>
        <w:tc>
          <w:tcPr>
            <w:tcW w:w="673" w:type="dxa"/>
            <w:vMerge w:val="restart"/>
            <w:textDirection w:val="btLr"/>
          </w:tcPr>
          <w:p w14:paraId="0CC067C3" w14:textId="2911F073" w:rsidR="00711ABA" w:rsidRPr="00237C57" w:rsidRDefault="00711ABA" w:rsidP="00EA5FED">
            <w:pPr>
              <w:ind w:left="113" w:right="113"/>
              <w:jc w:val="center"/>
              <w:rPr>
                <w:rFonts w:cs="Arial"/>
                <w:b/>
                <w:noProof/>
                <w:color w:val="00B050"/>
                <w:sz w:val="36"/>
                <w:szCs w:val="36"/>
                <w:lang w:eastAsia="en-GB"/>
              </w:rPr>
            </w:pPr>
            <w:r>
              <w:rPr>
                <w:rFonts w:cs="Arial"/>
                <w:b/>
                <w:noProof/>
                <w:sz w:val="36"/>
                <w:szCs w:val="36"/>
                <w:lang w:eastAsia="en-GB"/>
              </w:rPr>
              <w:t>S</w:t>
            </w:r>
            <w:r w:rsidR="00487E2D">
              <w:rPr>
                <w:rFonts w:cs="Arial"/>
                <w:b/>
                <w:noProof/>
                <w:sz w:val="36"/>
                <w:szCs w:val="36"/>
                <w:lang w:eastAsia="en-GB"/>
              </w:rPr>
              <w:t>UMMER</w:t>
            </w:r>
            <w:r>
              <w:rPr>
                <w:rFonts w:cs="Arial"/>
                <w:b/>
                <w:noProof/>
                <w:sz w:val="36"/>
                <w:szCs w:val="36"/>
                <w:lang w:eastAsia="en-GB"/>
              </w:rPr>
              <w:t xml:space="preserve">: </w:t>
            </w:r>
            <w:r w:rsidR="00487E2D">
              <w:rPr>
                <w:rFonts w:cs="Arial"/>
                <w:b/>
                <w:noProof/>
                <w:color w:val="00B050"/>
                <w:sz w:val="36"/>
                <w:szCs w:val="36"/>
                <w:lang w:eastAsia="en-GB"/>
              </w:rPr>
              <w:t>UNITED KINGDOM</w:t>
            </w:r>
          </w:p>
        </w:tc>
        <w:tc>
          <w:tcPr>
            <w:tcW w:w="14715" w:type="dxa"/>
            <w:gridSpan w:val="7"/>
            <w:vAlign w:val="center"/>
          </w:tcPr>
          <w:p w14:paraId="4C594C73" w14:textId="77777777" w:rsidR="00711ABA" w:rsidRPr="00B01A98" w:rsidRDefault="00711ABA" w:rsidP="00EA5FED">
            <w:pPr>
              <w:jc w:val="center"/>
              <w:rPr>
                <w:rFonts w:cs="Arial"/>
                <w:sz w:val="20"/>
                <w:szCs w:val="20"/>
              </w:rPr>
            </w:pPr>
            <w:r w:rsidRPr="00B01A98">
              <w:rPr>
                <w:rFonts w:cs="Arial"/>
                <w:sz w:val="20"/>
                <w:szCs w:val="20"/>
              </w:rPr>
              <w:t>Programme of Study</w:t>
            </w:r>
          </w:p>
        </w:tc>
      </w:tr>
      <w:tr w:rsidR="00711ABA" w:rsidRPr="002A386E" w14:paraId="2665BFA0" w14:textId="77777777" w:rsidTr="00A611F7">
        <w:trPr>
          <w:cantSplit/>
          <w:trHeight w:val="2040"/>
        </w:trPr>
        <w:tc>
          <w:tcPr>
            <w:tcW w:w="673" w:type="dxa"/>
            <w:vMerge/>
            <w:textDirection w:val="btLr"/>
          </w:tcPr>
          <w:p w14:paraId="01FDEE54" w14:textId="77777777" w:rsidR="00711ABA" w:rsidRDefault="00711ABA" w:rsidP="00711ABA">
            <w:pPr>
              <w:ind w:left="113" w:right="113"/>
              <w:jc w:val="center"/>
              <w:rPr>
                <w:rFonts w:cs="Arial"/>
                <w:b/>
                <w:noProof/>
                <w:sz w:val="36"/>
                <w:szCs w:val="36"/>
                <w:lang w:eastAsia="en-GB"/>
              </w:rPr>
            </w:pPr>
          </w:p>
        </w:tc>
        <w:tc>
          <w:tcPr>
            <w:tcW w:w="6552" w:type="dxa"/>
            <w:gridSpan w:val="4"/>
          </w:tcPr>
          <w:p w14:paraId="4CE2B0F6" w14:textId="77777777" w:rsidR="00711ABA" w:rsidRDefault="00711ABA" w:rsidP="00711ABA">
            <w:pPr>
              <w:rPr>
                <w:rFonts w:cs="Arial"/>
                <w:color w:val="7030A0"/>
                <w:sz w:val="14"/>
                <w:szCs w:val="16"/>
              </w:rPr>
            </w:pPr>
            <w:r w:rsidRPr="00F82320">
              <w:rPr>
                <w:rFonts w:cs="Arial"/>
                <w:b/>
                <w:sz w:val="16"/>
                <w:szCs w:val="20"/>
              </w:rPr>
              <w:t>Electricity (Y4 Physics)</w:t>
            </w:r>
            <w:r w:rsidRPr="00F82320">
              <w:rPr>
                <w:rFonts w:cs="Arial"/>
                <w:b/>
                <w:sz w:val="14"/>
                <w:szCs w:val="18"/>
              </w:rPr>
              <w:br/>
            </w:r>
            <w:r w:rsidRPr="00F82320">
              <w:rPr>
                <w:rFonts w:cs="Arial"/>
                <w:sz w:val="14"/>
                <w:szCs w:val="16"/>
              </w:rPr>
              <w:t>Identify common appliances which run on electricity</w:t>
            </w:r>
            <w:r w:rsidRPr="00F82320">
              <w:rPr>
                <w:rFonts w:cs="Arial"/>
                <w:sz w:val="14"/>
                <w:szCs w:val="16"/>
              </w:rPr>
              <w:br/>
            </w:r>
            <w:r w:rsidRPr="00F82320">
              <w:rPr>
                <w:rFonts w:cs="Arial"/>
                <w:color w:val="FF0000"/>
                <w:sz w:val="14"/>
                <w:szCs w:val="16"/>
              </w:rPr>
              <w:t>Can name appliances that run on electricity.</w:t>
            </w:r>
            <w:r w:rsidRPr="00F82320">
              <w:rPr>
                <w:rFonts w:cs="Arial"/>
                <w:sz w:val="14"/>
                <w:szCs w:val="16"/>
              </w:rPr>
              <w:br/>
            </w:r>
            <w:r w:rsidRPr="00F82320">
              <w:rPr>
                <w:rFonts w:cs="Arial"/>
                <w:color w:val="7030A0"/>
                <w:sz w:val="14"/>
                <w:szCs w:val="16"/>
              </w:rPr>
              <w:t>Discuss that an electrical current is needed for electrical appliances to work.</w:t>
            </w:r>
            <w:r w:rsidRPr="00F82320">
              <w:rPr>
                <w:rFonts w:cs="Arial"/>
                <w:sz w:val="14"/>
                <w:szCs w:val="16"/>
              </w:rPr>
              <w:br/>
              <w:t>Construct simple series electrical circuits, identifying and naming its basic parts, including cells, wires, switches and buzzers.</w:t>
            </w:r>
            <w:r w:rsidRPr="00F82320">
              <w:rPr>
                <w:rFonts w:cs="Arial"/>
                <w:sz w:val="14"/>
                <w:szCs w:val="16"/>
              </w:rPr>
              <w:br/>
            </w:r>
            <w:r w:rsidRPr="00F82320">
              <w:rPr>
                <w:rFonts w:cs="Arial"/>
                <w:color w:val="FF0000"/>
                <w:sz w:val="14"/>
                <w:szCs w:val="16"/>
              </w:rPr>
              <w:t>Can name basic parts of an electrical circuit.</w:t>
            </w:r>
            <w:r w:rsidRPr="00F82320">
              <w:rPr>
                <w:rFonts w:cs="Arial"/>
                <w:sz w:val="14"/>
                <w:szCs w:val="16"/>
              </w:rPr>
              <w:br/>
            </w:r>
            <w:r w:rsidRPr="00F82320">
              <w:rPr>
                <w:rFonts w:cs="Arial"/>
                <w:color w:val="FF0000"/>
                <w:sz w:val="14"/>
                <w:szCs w:val="16"/>
              </w:rPr>
              <w:t>Understand that a battery/cell is needed to work bulbs and buzzers.</w:t>
            </w:r>
            <w:r w:rsidRPr="00F82320">
              <w:rPr>
                <w:rFonts w:cs="Arial"/>
                <w:sz w:val="14"/>
                <w:szCs w:val="16"/>
              </w:rPr>
              <w:br/>
            </w:r>
            <w:r w:rsidRPr="00F82320">
              <w:rPr>
                <w:rFonts w:cs="Arial"/>
                <w:color w:val="FF0000"/>
                <w:sz w:val="14"/>
                <w:szCs w:val="16"/>
              </w:rPr>
              <w:t>Understand that a closed circuit is needed for a battery/cell to work a buzzer or bulb.</w:t>
            </w:r>
            <w:r w:rsidRPr="00F82320">
              <w:rPr>
                <w:rFonts w:cs="Arial"/>
                <w:sz w:val="14"/>
                <w:szCs w:val="16"/>
              </w:rPr>
              <w:br/>
              <w:t xml:space="preserve"> </w:t>
            </w:r>
            <w:r w:rsidRPr="00F82320">
              <w:rPr>
                <w:rFonts w:cs="Arial"/>
                <w:color w:val="7030A0"/>
                <w:sz w:val="14"/>
                <w:szCs w:val="16"/>
              </w:rPr>
              <w:t>Can construct simple parallel circuits.</w:t>
            </w:r>
            <w:r w:rsidRPr="00F82320">
              <w:rPr>
                <w:rFonts w:cs="Arial"/>
                <w:sz w:val="14"/>
                <w:szCs w:val="16"/>
              </w:rPr>
              <w:br/>
              <w:t>Identify whether or not a lamp will light in a simple series circuit, based on whether or not the lamp is part of the loop with a battery.</w:t>
            </w:r>
            <w:r w:rsidRPr="00F82320">
              <w:rPr>
                <w:rFonts w:cs="Arial"/>
                <w:sz w:val="14"/>
                <w:szCs w:val="16"/>
              </w:rPr>
              <w:br/>
            </w:r>
            <w:r w:rsidRPr="00F82320">
              <w:rPr>
                <w:rFonts w:cs="Arial"/>
                <w:color w:val="FF0000"/>
                <w:sz w:val="14"/>
                <w:szCs w:val="16"/>
              </w:rPr>
              <w:t>Understand that a closed circuit is needed for a battery/cell to work a buzzer or bulb.</w:t>
            </w:r>
            <w:r w:rsidRPr="00F82320">
              <w:rPr>
                <w:rFonts w:cs="Arial"/>
                <w:sz w:val="14"/>
                <w:szCs w:val="16"/>
              </w:rPr>
              <w:br/>
            </w:r>
            <w:r w:rsidRPr="00F82320">
              <w:rPr>
                <w:rFonts w:cs="Arial"/>
                <w:color w:val="7030A0"/>
                <w:sz w:val="14"/>
                <w:szCs w:val="16"/>
              </w:rPr>
              <w:t>Discuss why certain bulbs may not light up in partially open parallel circuits.</w:t>
            </w:r>
          </w:p>
          <w:p w14:paraId="2FAB9E24" w14:textId="77777777" w:rsidR="00711ABA" w:rsidRDefault="00711ABA" w:rsidP="00711ABA">
            <w:pPr>
              <w:rPr>
                <w:rFonts w:ascii="Calibri" w:eastAsia="Calibri" w:hAnsi="Calibri" w:cs="Arial"/>
                <w:sz w:val="14"/>
                <w:szCs w:val="14"/>
              </w:rPr>
            </w:pPr>
            <w:r w:rsidRPr="00F82320">
              <w:rPr>
                <w:rFonts w:ascii="Calibri" w:eastAsia="Calibri" w:hAnsi="Calibri" w:cs="Arial"/>
                <w:sz w:val="14"/>
                <w:szCs w:val="14"/>
              </w:rPr>
              <w:t xml:space="preserve">Recognise that a switch opens and closes a circuit and associate this with </w:t>
            </w:r>
            <w:proofErr w:type="gramStart"/>
            <w:r w:rsidRPr="00F82320">
              <w:rPr>
                <w:rFonts w:ascii="Calibri" w:eastAsia="Calibri" w:hAnsi="Calibri" w:cs="Arial"/>
                <w:sz w:val="14"/>
                <w:szCs w:val="14"/>
              </w:rPr>
              <w:t>whether or not</w:t>
            </w:r>
            <w:proofErr w:type="gramEnd"/>
            <w:r w:rsidRPr="00F82320">
              <w:rPr>
                <w:rFonts w:ascii="Calibri" w:eastAsia="Calibri" w:hAnsi="Calibri" w:cs="Arial"/>
                <w:sz w:val="14"/>
                <w:szCs w:val="14"/>
              </w:rPr>
              <w:t xml:space="preserve"> a lamp lights in a simple series circuit.</w:t>
            </w:r>
          </w:p>
          <w:p w14:paraId="402C8B58" w14:textId="1CC5FF1A" w:rsidR="00711ABA" w:rsidRPr="00F82320" w:rsidRDefault="00711ABA" w:rsidP="00711ABA">
            <w:pPr>
              <w:rPr>
                <w:rFonts w:ascii="Calibri" w:eastAsia="Calibri" w:hAnsi="Calibri" w:cs="Times New Roman"/>
                <w:color w:val="FF0000"/>
                <w:sz w:val="14"/>
                <w:szCs w:val="18"/>
              </w:rPr>
            </w:pPr>
            <w:r w:rsidRPr="00F82320">
              <w:rPr>
                <w:rFonts w:ascii="Calibri" w:eastAsia="Calibri" w:hAnsi="Calibri" w:cs="Arial"/>
                <w:color w:val="FF0000"/>
                <w:sz w:val="14"/>
                <w:szCs w:val="14"/>
              </w:rPr>
              <w:t>Can identify when a switch is opened or closed.</w:t>
            </w:r>
            <w:r w:rsidRPr="00F82320">
              <w:rPr>
                <w:rFonts w:ascii="Calibri" w:eastAsia="Calibri" w:hAnsi="Calibri" w:cs="Arial"/>
                <w:sz w:val="14"/>
                <w:szCs w:val="14"/>
              </w:rPr>
              <w:br/>
            </w:r>
            <w:r w:rsidRPr="00F82320">
              <w:rPr>
                <w:rFonts w:ascii="Calibri" w:eastAsia="Calibri" w:hAnsi="Calibri" w:cs="Arial"/>
                <w:color w:val="FF0000"/>
                <w:sz w:val="14"/>
                <w:szCs w:val="14"/>
              </w:rPr>
              <w:t>Understand that an open switch will prevent electricity running to a bulb or buzzer.</w:t>
            </w:r>
            <w:r>
              <w:rPr>
                <w:rFonts w:ascii="Calibri" w:eastAsia="Calibri" w:hAnsi="Calibri" w:cs="Arial"/>
                <w:sz w:val="14"/>
                <w:szCs w:val="14"/>
              </w:rPr>
              <w:br/>
            </w:r>
            <w:r w:rsidRPr="00F82320">
              <w:rPr>
                <w:rFonts w:ascii="Calibri" w:eastAsia="Calibri" w:hAnsi="Calibri" w:cs="Arial"/>
                <w:color w:val="7030A0"/>
                <w:sz w:val="14"/>
                <w:szCs w:val="14"/>
              </w:rPr>
              <w:t>Can discuss different types of switches and how each one is open or closed.</w:t>
            </w:r>
            <w:r w:rsidRPr="00F82320">
              <w:rPr>
                <w:rFonts w:ascii="Calibri" w:eastAsia="Calibri" w:hAnsi="Calibri" w:cs="Arial"/>
                <w:sz w:val="14"/>
                <w:szCs w:val="14"/>
              </w:rPr>
              <w:br/>
              <w:t>Recognise some common conductors and insulators, and associate metals with being good conductors.</w:t>
            </w:r>
            <w:r>
              <w:rPr>
                <w:rFonts w:ascii="Calibri" w:eastAsia="Calibri" w:hAnsi="Calibri" w:cs="Arial"/>
                <w:sz w:val="14"/>
                <w:szCs w:val="14"/>
              </w:rPr>
              <w:br/>
            </w:r>
            <w:r w:rsidRPr="00F82320">
              <w:rPr>
                <w:rFonts w:ascii="Calibri" w:eastAsia="Calibri" w:hAnsi="Calibri" w:cs="Arial"/>
                <w:color w:val="FF0000"/>
                <w:sz w:val="14"/>
                <w:szCs w:val="14"/>
              </w:rPr>
              <w:t>Recall that electrical conductors allow electricity to flow freely and that insulators do not.</w:t>
            </w:r>
            <w:r>
              <w:rPr>
                <w:rFonts w:ascii="Calibri" w:eastAsia="Calibri" w:hAnsi="Calibri" w:cs="Arial"/>
                <w:sz w:val="14"/>
                <w:szCs w:val="14"/>
              </w:rPr>
              <w:br/>
            </w:r>
            <w:r w:rsidRPr="00F82320">
              <w:rPr>
                <w:rFonts w:ascii="Calibri" w:eastAsia="Calibri" w:hAnsi="Calibri" w:cs="Arial"/>
                <w:color w:val="FF0000"/>
                <w:sz w:val="14"/>
                <w:szCs w:val="14"/>
              </w:rPr>
              <w:t>Recall that most metals are good conductors of electricity.</w:t>
            </w:r>
            <w:r>
              <w:rPr>
                <w:rFonts w:ascii="Calibri" w:eastAsia="Calibri" w:hAnsi="Calibri" w:cs="Arial"/>
                <w:sz w:val="14"/>
                <w:szCs w:val="14"/>
              </w:rPr>
              <w:br/>
            </w:r>
            <w:r w:rsidRPr="00F82320">
              <w:rPr>
                <w:rFonts w:ascii="Calibri" w:eastAsia="Calibri" w:hAnsi="Calibri" w:cs="Arial"/>
                <w:color w:val="7030A0"/>
                <w:sz w:val="14"/>
                <w:szCs w:val="14"/>
              </w:rPr>
              <w:t>Discuss why an insulator creates an open circuit.</w:t>
            </w:r>
          </w:p>
        </w:tc>
        <w:tc>
          <w:tcPr>
            <w:tcW w:w="8163" w:type="dxa"/>
            <w:gridSpan w:val="3"/>
          </w:tcPr>
          <w:p w14:paraId="17FF3590" w14:textId="77777777" w:rsidR="00711ABA" w:rsidRPr="00F82320" w:rsidRDefault="00711ABA" w:rsidP="00711ABA">
            <w:pPr>
              <w:rPr>
                <w:rFonts w:ascii="Calibri" w:eastAsia="Calibri" w:hAnsi="Calibri" w:cs="Calibri"/>
                <w:b/>
                <w:sz w:val="16"/>
                <w:szCs w:val="20"/>
              </w:rPr>
            </w:pPr>
            <w:r w:rsidRPr="00F82320">
              <w:rPr>
                <w:rFonts w:ascii="Calibri" w:eastAsia="Calibri" w:hAnsi="Calibri" w:cs="Calibri"/>
                <w:b/>
                <w:sz w:val="16"/>
                <w:szCs w:val="20"/>
              </w:rPr>
              <w:t>Electricity (Yr6 - Physics)</w:t>
            </w:r>
          </w:p>
          <w:p w14:paraId="34B69AB2" w14:textId="77777777" w:rsidR="00711ABA" w:rsidRPr="00F82320" w:rsidRDefault="00711ABA" w:rsidP="00711ABA">
            <w:pPr>
              <w:rPr>
                <w:rFonts w:ascii="Calibri" w:eastAsia="Calibri" w:hAnsi="Calibri" w:cs="Calibri"/>
                <w:sz w:val="14"/>
                <w:szCs w:val="14"/>
              </w:rPr>
            </w:pPr>
            <w:r w:rsidRPr="00F82320">
              <w:rPr>
                <w:rFonts w:ascii="Calibri" w:eastAsia="Calibri" w:hAnsi="Calibri" w:cs="Calibri"/>
                <w:sz w:val="14"/>
                <w:szCs w:val="14"/>
              </w:rPr>
              <w:t>Associate the brightness of a lamp or volume of a buzzer with the number of voltage cells.</w:t>
            </w:r>
          </w:p>
          <w:p w14:paraId="5C598025"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Recall that electricity flows from a battery/cell to the components of a circuit (e.g. buzzer/lamp)</w:t>
            </w:r>
          </w:p>
          <w:p w14:paraId="7095F157"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Explain that the output from a circuit component (i.e. light/noise) is used electricity</w:t>
            </w:r>
          </w:p>
          <w:p w14:paraId="43589802" w14:textId="77777777" w:rsidR="00711ABA" w:rsidRPr="00F82320" w:rsidRDefault="00711ABA" w:rsidP="00711ABA">
            <w:pPr>
              <w:rPr>
                <w:rFonts w:ascii="Calibri" w:eastAsia="Calibri" w:hAnsi="Calibri" w:cs="Calibri"/>
                <w:color w:val="7030A0"/>
                <w:sz w:val="14"/>
                <w:szCs w:val="14"/>
              </w:rPr>
            </w:pPr>
            <w:r w:rsidRPr="00F82320">
              <w:rPr>
                <w:rFonts w:ascii="Calibri" w:eastAsia="Calibri" w:hAnsi="Calibri" w:cs="Calibri"/>
                <w:color w:val="7030A0"/>
                <w:sz w:val="14"/>
                <w:szCs w:val="14"/>
              </w:rPr>
              <w:t>Explain how excessive electrical energy can cause short-circuiting (e.g. lamps blowing)</w:t>
            </w:r>
          </w:p>
          <w:p w14:paraId="38CC52E1" w14:textId="77777777" w:rsidR="00711ABA" w:rsidRPr="00F82320" w:rsidRDefault="00711ABA" w:rsidP="00711ABA">
            <w:pPr>
              <w:rPr>
                <w:rFonts w:ascii="Calibri" w:eastAsia="Calibri" w:hAnsi="Calibri" w:cs="Calibri"/>
                <w:sz w:val="14"/>
                <w:szCs w:val="14"/>
              </w:rPr>
            </w:pPr>
            <w:r w:rsidRPr="00F82320">
              <w:rPr>
                <w:rFonts w:ascii="Calibri" w:eastAsia="Calibri" w:hAnsi="Calibri" w:cs="Calibri"/>
                <w:sz w:val="14"/>
                <w:szCs w:val="14"/>
              </w:rPr>
              <w:t>Compare and give reasons for variations in how components function, including the brightness of bulbs, the loudness of buzzers and the position of the on/off switches.</w:t>
            </w:r>
          </w:p>
          <w:p w14:paraId="11944687"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Recall that electrical circuits must be complete to work</w:t>
            </w:r>
          </w:p>
          <w:p w14:paraId="006252C8"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Explain reasons as to why a component may not be working</w:t>
            </w:r>
          </w:p>
          <w:p w14:paraId="570E7CCD" w14:textId="77777777" w:rsidR="00711ABA" w:rsidRPr="00F82320" w:rsidRDefault="00711ABA" w:rsidP="00711ABA">
            <w:pPr>
              <w:rPr>
                <w:rFonts w:ascii="Calibri" w:eastAsia="Calibri" w:hAnsi="Calibri" w:cs="Calibri"/>
                <w:color w:val="7030A0"/>
                <w:sz w:val="14"/>
                <w:szCs w:val="14"/>
              </w:rPr>
            </w:pPr>
            <w:r w:rsidRPr="00F82320">
              <w:rPr>
                <w:rFonts w:ascii="Calibri" w:eastAsia="Calibri" w:hAnsi="Calibri" w:cs="Calibri"/>
                <w:color w:val="7030A0"/>
                <w:sz w:val="14"/>
                <w:szCs w:val="14"/>
              </w:rPr>
              <w:t xml:space="preserve">Explain the function of a resistor </w:t>
            </w:r>
          </w:p>
          <w:p w14:paraId="61D69C83" w14:textId="77777777" w:rsidR="00711ABA" w:rsidRPr="00F82320" w:rsidRDefault="00711ABA" w:rsidP="00711ABA">
            <w:pPr>
              <w:rPr>
                <w:rFonts w:ascii="Calibri" w:eastAsia="Calibri" w:hAnsi="Calibri" w:cs="Calibri"/>
                <w:sz w:val="14"/>
                <w:szCs w:val="14"/>
              </w:rPr>
            </w:pPr>
            <w:r w:rsidRPr="00F82320">
              <w:rPr>
                <w:rFonts w:ascii="Calibri" w:eastAsia="Calibri" w:hAnsi="Calibri" w:cs="Calibri"/>
                <w:sz w:val="14"/>
                <w:szCs w:val="14"/>
              </w:rPr>
              <w:t>Use recognised symbols when representing a simple circuit in a diagram.</w:t>
            </w:r>
          </w:p>
          <w:p w14:paraId="013F463B"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Use basic symbols</w:t>
            </w:r>
            <w:r>
              <w:rPr>
                <w:rFonts w:ascii="Calibri" w:eastAsia="Calibri" w:hAnsi="Calibri" w:cs="Calibri"/>
                <w:color w:val="FF0000"/>
                <w:sz w:val="14"/>
                <w:szCs w:val="14"/>
              </w:rPr>
              <w:t xml:space="preserve"> (e.g. linkages, bulbs, buzzers </w:t>
            </w:r>
            <w:r w:rsidRPr="00F82320">
              <w:rPr>
                <w:rFonts w:ascii="Calibri" w:eastAsia="Calibri" w:hAnsi="Calibri" w:cs="Calibri"/>
                <w:color w:val="FF0000"/>
                <w:sz w:val="14"/>
                <w:szCs w:val="14"/>
              </w:rPr>
              <w:t>cells/batteries, switches)</w:t>
            </w:r>
          </w:p>
          <w:p w14:paraId="7375E37A" w14:textId="77777777" w:rsidR="00711ABA" w:rsidRPr="00F82320" w:rsidRDefault="00711ABA" w:rsidP="00711ABA">
            <w:pPr>
              <w:rPr>
                <w:rFonts w:ascii="Calibri" w:eastAsia="Calibri" w:hAnsi="Calibri" w:cs="Calibri"/>
                <w:color w:val="FF0000"/>
                <w:sz w:val="14"/>
                <w:szCs w:val="14"/>
              </w:rPr>
            </w:pPr>
            <w:r w:rsidRPr="00F82320">
              <w:rPr>
                <w:rFonts w:ascii="Calibri" w:eastAsia="Calibri" w:hAnsi="Calibri" w:cs="Calibri"/>
                <w:color w:val="FF0000"/>
                <w:sz w:val="14"/>
                <w:szCs w:val="14"/>
              </w:rPr>
              <w:t>Begin using more complex symbols and multiple-route diagrams</w:t>
            </w:r>
          </w:p>
          <w:p w14:paraId="0CA4B94F" w14:textId="77777777" w:rsidR="00711ABA" w:rsidRPr="0001615B" w:rsidRDefault="00711ABA" w:rsidP="00711ABA">
            <w:pPr>
              <w:rPr>
                <w:rFonts w:cs="Arial"/>
                <w:b/>
                <w:sz w:val="16"/>
                <w:szCs w:val="16"/>
              </w:rPr>
            </w:pPr>
            <w:r w:rsidRPr="00F82320">
              <w:rPr>
                <w:rFonts w:ascii="Calibri" w:eastAsia="Calibri" w:hAnsi="Calibri" w:cs="Calibri"/>
                <w:color w:val="7030A0"/>
                <w:sz w:val="14"/>
                <w:szCs w:val="14"/>
              </w:rPr>
              <w:t>Predict the outcome of a proposed circuit diagram</w:t>
            </w:r>
            <w:r w:rsidRPr="00CA6A88">
              <w:rPr>
                <w:rFonts w:ascii="Calibri" w:eastAsia="Calibri" w:hAnsi="Calibri" w:cs="Calibri"/>
                <w:color w:val="7030A0"/>
                <w:sz w:val="16"/>
                <w:szCs w:val="18"/>
              </w:rPr>
              <w:t xml:space="preserve"> </w:t>
            </w:r>
          </w:p>
        </w:tc>
      </w:tr>
      <w:tr w:rsidR="00711ABA" w:rsidRPr="002A386E" w14:paraId="453589A6" w14:textId="77777777" w:rsidTr="00C242B2">
        <w:trPr>
          <w:cantSplit/>
          <w:trHeight w:val="338"/>
        </w:trPr>
        <w:tc>
          <w:tcPr>
            <w:tcW w:w="673" w:type="dxa"/>
            <w:vMerge/>
            <w:textDirection w:val="btLr"/>
          </w:tcPr>
          <w:p w14:paraId="2875323F" w14:textId="77777777" w:rsidR="00711ABA" w:rsidRDefault="00711ABA" w:rsidP="00711ABA">
            <w:pPr>
              <w:ind w:left="113" w:right="113"/>
              <w:jc w:val="center"/>
              <w:rPr>
                <w:rFonts w:cs="Arial"/>
                <w:b/>
                <w:noProof/>
                <w:sz w:val="36"/>
                <w:szCs w:val="36"/>
                <w:lang w:eastAsia="en-GB"/>
              </w:rPr>
            </w:pPr>
          </w:p>
        </w:tc>
        <w:tc>
          <w:tcPr>
            <w:tcW w:w="14715" w:type="dxa"/>
            <w:gridSpan w:val="7"/>
            <w:vAlign w:val="center"/>
          </w:tcPr>
          <w:p w14:paraId="556600B2" w14:textId="77777777" w:rsidR="00711ABA" w:rsidRPr="00422CCC" w:rsidRDefault="00711ABA" w:rsidP="00711ABA">
            <w:pPr>
              <w:rPr>
                <w:rFonts w:cs="Arial"/>
                <w:b/>
                <w:sz w:val="16"/>
                <w:szCs w:val="28"/>
              </w:rPr>
            </w:pPr>
            <w:r>
              <w:rPr>
                <w:rFonts w:cs="Arial"/>
                <w:b/>
                <w:sz w:val="16"/>
                <w:szCs w:val="28"/>
              </w:rPr>
              <w:t xml:space="preserve">Vocabulary: </w:t>
            </w:r>
            <w:r>
              <w:rPr>
                <w:rFonts w:cs="Arial"/>
                <w:sz w:val="16"/>
                <w:szCs w:val="28"/>
              </w:rPr>
              <w:t xml:space="preserve">(In)complete circuit, </w:t>
            </w:r>
            <w:r w:rsidRPr="00422CCC">
              <w:rPr>
                <w:rFonts w:cs="Arial"/>
                <w:sz w:val="16"/>
                <w:szCs w:val="28"/>
              </w:rPr>
              <w:t>Power source</w:t>
            </w:r>
            <w:r>
              <w:rPr>
                <w:rFonts w:cs="Arial"/>
                <w:sz w:val="16"/>
                <w:szCs w:val="28"/>
              </w:rPr>
              <w:t xml:space="preserve">, Component, </w:t>
            </w:r>
            <w:r w:rsidRPr="00422CCC">
              <w:rPr>
                <w:rFonts w:cs="Arial"/>
                <w:sz w:val="16"/>
                <w:szCs w:val="28"/>
              </w:rPr>
              <w:t>Voltage</w:t>
            </w:r>
            <w:r>
              <w:rPr>
                <w:rFonts w:cs="Arial"/>
                <w:b/>
                <w:sz w:val="16"/>
                <w:szCs w:val="28"/>
              </w:rPr>
              <w:t xml:space="preserve">, </w:t>
            </w:r>
            <w:r>
              <w:rPr>
                <w:rFonts w:cs="Arial"/>
                <w:sz w:val="16"/>
                <w:szCs w:val="28"/>
              </w:rPr>
              <w:t xml:space="preserve">Output, </w:t>
            </w:r>
            <w:r w:rsidRPr="00422CCC">
              <w:rPr>
                <w:rFonts w:cs="Arial"/>
                <w:sz w:val="16"/>
                <w:szCs w:val="28"/>
              </w:rPr>
              <w:t>Energy</w:t>
            </w:r>
            <w:r>
              <w:rPr>
                <w:rFonts w:cs="Arial"/>
                <w:b/>
                <w:sz w:val="16"/>
                <w:szCs w:val="28"/>
              </w:rPr>
              <w:t xml:space="preserve">, </w:t>
            </w:r>
            <w:r>
              <w:rPr>
                <w:rFonts w:cs="Arial"/>
                <w:sz w:val="16"/>
                <w:szCs w:val="28"/>
              </w:rPr>
              <w:t xml:space="preserve">Current, </w:t>
            </w:r>
            <w:r w:rsidRPr="00422CCC">
              <w:rPr>
                <w:rFonts w:cs="Arial"/>
                <w:sz w:val="16"/>
                <w:szCs w:val="28"/>
              </w:rPr>
              <w:t>Resistance</w:t>
            </w:r>
            <w:r>
              <w:rPr>
                <w:rFonts w:cs="Arial"/>
                <w:b/>
                <w:sz w:val="16"/>
                <w:szCs w:val="28"/>
              </w:rPr>
              <w:t xml:space="preserve">, </w:t>
            </w:r>
            <w:r>
              <w:rPr>
                <w:rFonts w:cs="Arial"/>
                <w:sz w:val="16"/>
                <w:szCs w:val="28"/>
              </w:rPr>
              <w:t xml:space="preserve">Insulator, </w:t>
            </w:r>
            <w:r w:rsidRPr="00422CCC">
              <w:rPr>
                <w:rFonts w:cs="Arial"/>
                <w:sz w:val="16"/>
                <w:szCs w:val="28"/>
              </w:rPr>
              <w:t>Conductor</w:t>
            </w:r>
          </w:p>
        </w:tc>
      </w:tr>
      <w:tr w:rsidR="00711ABA" w:rsidRPr="002A386E" w14:paraId="7425CCA2" w14:textId="77777777" w:rsidTr="00EA5FED">
        <w:trPr>
          <w:cantSplit/>
          <w:trHeight w:val="338"/>
        </w:trPr>
        <w:tc>
          <w:tcPr>
            <w:tcW w:w="673" w:type="dxa"/>
            <w:vMerge/>
            <w:textDirection w:val="btLr"/>
          </w:tcPr>
          <w:p w14:paraId="31EE8F1B" w14:textId="77777777" w:rsidR="00711ABA" w:rsidRDefault="00711ABA" w:rsidP="00711ABA">
            <w:pPr>
              <w:ind w:left="113" w:right="113"/>
              <w:jc w:val="center"/>
              <w:rPr>
                <w:rFonts w:cs="Arial"/>
                <w:b/>
                <w:noProof/>
                <w:sz w:val="36"/>
                <w:szCs w:val="36"/>
                <w:lang w:eastAsia="en-GB"/>
              </w:rPr>
            </w:pPr>
          </w:p>
        </w:tc>
        <w:tc>
          <w:tcPr>
            <w:tcW w:w="14715" w:type="dxa"/>
            <w:gridSpan w:val="7"/>
            <w:vAlign w:val="center"/>
          </w:tcPr>
          <w:p w14:paraId="27F4C492" w14:textId="77777777" w:rsidR="00711ABA" w:rsidRPr="00FF2F4C" w:rsidRDefault="00711ABA" w:rsidP="00711ABA">
            <w:pPr>
              <w:jc w:val="center"/>
              <w:rPr>
                <w:rFonts w:cs="Arial"/>
                <w:b/>
                <w:sz w:val="28"/>
                <w:szCs w:val="28"/>
              </w:rPr>
            </w:pPr>
            <w:r w:rsidRPr="00FF2F4C">
              <w:rPr>
                <w:rFonts w:cs="Arial"/>
                <w:b/>
                <w:sz w:val="28"/>
                <w:szCs w:val="28"/>
              </w:rPr>
              <w:t>Working Scientifically</w:t>
            </w:r>
          </w:p>
        </w:tc>
      </w:tr>
      <w:tr w:rsidR="00711ABA" w:rsidRPr="002A386E" w14:paraId="0BAACCE2" w14:textId="77777777" w:rsidTr="00EA5FED">
        <w:trPr>
          <w:cantSplit/>
          <w:trHeight w:val="285"/>
        </w:trPr>
        <w:tc>
          <w:tcPr>
            <w:tcW w:w="673" w:type="dxa"/>
            <w:vMerge/>
            <w:textDirection w:val="btLr"/>
          </w:tcPr>
          <w:p w14:paraId="69285A83" w14:textId="77777777" w:rsidR="00711ABA" w:rsidRDefault="00711ABA" w:rsidP="00711ABA">
            <w:pPr>
              <w:ind w:left="113" w:right="113"/>
              <w:jc w:val="center"/>
              <w:rPr>
                <w:rFonts w:cs="Arial"/>
                <w:b/>
                <w:noProof/>
                <w:sz w:val="36"/>
                <w:szCs w:val="36"/>
                <w:lang w:eastAsia="en-GB"/>
              </w:rPr>
            </w:pPr>
          </w:p>
        </w:tc>
        <w:tc>
          <w:tcPr>
            <w:tcW w:w="2129" w:type="dxa"/>
            <w:gridSpan w:val="2"/>
          </w:tcPr>
          <w:p w14:paraId="4C253093" w14:textId="77777777" w:rsidR="00711ABA" w:rsidRPr="00FF2F4C" w:rsidRDefault="00711ABA" w:rsidP="00711ABA">
            <w:pPr>
              <w:rPr>
                <w:rFonts w:cs="Arial"/>
                <w:b/>
                <w:sz w:val="24"/>
                <w:szCs w:val="24"/>
              </w:rPr>
            </w:pPr>
            <w:r w:rsidRPr="00FF2F4C">
              <w:rPr>
                <w:rFonts w:cs="Arial"/>
                <w:b/>
                <w:sz w:val="24"/>
                <w:szCs w:val="24"/>
              </w:rPr>
              <w:t>Investigation:</w:t>
            </w:r>
          </w:p>
        </w:tc>
        <w:tc>
          <w:tcPr>
            <w:tcW w:w="3147" w:type="dxa"/>
          </w:tcPr>
          <w:p w14:paraId="49C56133" w14:textId="77777777" w:rsidR="00711ABA" w:rsidRPr="001125FC" w:rsidRDefault="00711ABA" w:rsidP="00711ABA">
            <w:pPr>
              <w:rPr>
                <w:rFonts w:cs="Arial"/>
                <w:b/>
                <w:sz w:val="24"/>
                <w:szCs w:val="24"/>
              </w:rPr>
            </w:pPr>
            <w:r>
              <w:rPr>
                <w:rFonts w:cs="Arial"/>
                <w:b/>
                <w:sz w:val="24"/>
                <w:szCs w:val="24"/>
              </w:rPr>
              <w:t xml:space="preserve">Plan </w:t>
            </w:r>
          </w:p>
          <w:p w14:paraId="342ECDA6" w14:textId="77777777" w:rsidR="00711ABA" w:rsidRDefault="00711ABA" w:rsidP="00711ABA">
            <w:pPr>
              <w:rPr>
                <w:rFonts w:cs="Arial"/>
                <w:b/>
                <w:sz w:val="12"/>
                <w:szCs w:val="12"/>
              </w:rPr>
            </w:pPr>
            <w:r w:rsidRPr="001D5182">
              <w:rPr>
                <w:rFonts w:cs="Arial"/>
                <w:b/>
                <w:sz w:val="12"/>
                <w:szCs w:val="12"/>
              </w:rPr>
              <w:t>-</w:t>
            </w:r>
            <w:r>
              <w:rPr>
                <w:rFonts w:cs="Arial"/>
                <w:b/>
                <w:sz w:val="12"/>
                <w:szCs w:val="12"/>
              </w:rPr>
              <w:t xml:space="preserve"> </w:t>
            </w:r>
            <w:r w:rsidRPr="001D5182">
              <w:rPr>
                <w:rFonts w:cs="Arial"/>
                <w:b/>
                <w:sz w:val="12"/>
                <w:szCs w:val="12"/>
              </w:rPr>
              <w:t>Ask relevant questions and use different types of scientific enquiries to answer them</w:t>
            </w:r>
            <w:r>
              <w:rPr>
                <w:rFonts w:cs="Arial"/>
                <w:b/>
                <w:sz w:val="12"/>
                <w:szCs w:val="12"/>
              </w:rPr>
              <w:t>.</w:t>
            </w:r>
          </w:p>
          <w:p w14:paraId="02943745" w14:textId="77777777" w:rsidR="00711ABA" w:rsidRPr="001D5182" w:rsidRDefault="00711ABA" w:rsidP="00711ABA">
            <w:pPr>
              <w:rPr>
                <w:rFonts w:cs="Arial"/>
                <w:b/>
                <w:sz w:val="12"/>
                <w:szCs w:val="12"/>
              </w:rPr>
            </w:pPr>
            <w:r>
              <w:rPr>
                <w:rFonts w:cs="Arial"/>
                <w:b/>
                <w:sz w:val="12"/>
                <w:szCs w:val="12"/>
              </w:rPr>
              <w:t>- Set up simple practical enquiries, comparative and fair tests.</w:t>
            </w:r>
          </w:p>
        </w:tc>
        <w:tc>
          <w:tcPr>
            <w:tcW w:w="2693" w:type="dxa"/>
            <w:gridSpan w:val="2"/>
          </w:tcPr>
          <w:p w14:paraId="0B18FD01" w14:textId="77777777" w:rsidR="00711ABA" w:rsidRPr="001125FC" w:rsidRDefault="00711ABA" w:rsidP="00711ABA">
            <w:pPr>
              <w:rPr>
                <w:rFonts w:cs="Arial"/>
                <w:b/>
                <w:sz w:val="24"/>
                <w:szCs w:val="24"/>
              </w:rPr>
            </w:pPr>
            <w:r>
              <w:rPr>
                <w:rFonts w:cs="Arial"/>
                <w:b/>
                <w:sz w:val="24"/>
                <w:szCs w:val="24"/>
              </w:rPr>
              <w:t>Do</w:t>
            </w:r>
          </w:p>
          <w:p w14:paraId="58AEC5EA" w14:textId="77777777" w:rsidR="00711ABA" w:rsidRPr="001D5182" w:rsidRDefault="00711ABA" w:rsidP="00711ABA">
            <w:pPr>
              <w:rPr>
                <w:rFonts w:cs="Arial"/>
                <w:b/>
                <w:sz w:val="12"/>
                <w:szCs w:val="12"/>
              </w:rPr>
            </w:pPr>
            <w:r>
              <w:rPr>
                <w:rFonts w:cs="Arial"/>
                <w:b/>
                <w:sz w:val="12"/>
                <w:szCs w:val="12"/>
              </w:rPr>
              <w:t>- Make systematic and careful observations and, where appropriate, take accurate measurements using standard units, using a range of equipment, including thermometers and data loggers.</w:t>
            </w:r>
          </w:p>
        </w:tc>
        <w:tc>
          <w:tcPr>
            <w:tcW w:w="2098" w:type="dxa"/>
          </w:tcPr>
          <w:p w14:paraId="43EB7578" w14:textId="77777777" w:rsidR="00711ABA" w:rsidRPr="001125FC" w:rsidRDefault="00711ABA" w:rsidP="00711ABA">
            <w:pPr>
              <w:rPr>
                <w:rFonts w:cs="Arial"/>
                <w:b/>
                <w:sz w:val="24"/>
                <w:szCs w:val="24"/>
              </w:rPr>
            </w:pPr>
            <w:r>
              <w:rPr>
                <w:rFonts w:cs="Arial"/>
                <w:b/>
                <w:sz w:val="24"/>
                <w:szCs w:val="24"/>
              </w:rPr>
              <w:t>Record</w:t>
            </w:r>
          </w:p>
          <w:p w14:paraId="3B06547C" w14:textId="77777777" w:rsidR="00711ABA" w:rsidRDefault="00711ABA" w:rsidP="00711ABA">
            <w:pPr>
              <w:rPr>
                <w:rFonts w:cs="Arial"/>
                <w:b/>
                <w:sz w:val="12"/>
                <w:szCs w:val="12"/>
              </w:rPr>
            </w:pPr>
            <w:r>
              <w:rPr>
                <w:rFonts w:cs="Arial"/>
                <w:b/>
                <w:sz w:val="12"/>
                <w:szCs w:val="12"/>
              </w:rPr>
              <w:t>- Gather, record, classify and present data in a variety of ways to help in answering questions.</w:t>
            </w:r>
          </w:p>
          <w:p w14:paraId="7CE3F55B" w14:textId="77777777" w:rsidR="00711ABA" w:rsidRPr="001D5182" w:rsidRDefault="00711ABA" w:rsidP="00711ABA">
            <w:pPr>
              <w:rPr>
                <w:rFonts w:cs="Arial"/>
                <w:b/>
                <w:sz w:val="12"/>
                <w:szCs w:val="12"/>
              </w:rPr>
            </w:pPr>
            <w:r>
              <w:rPr>
                <w:rFonts w:cs="Arial"/>
                <w:b/>
                <w:sz w:val="12"/>
                <w:szCs w:val="12"/>
              </w:rPr>
              <w:t>- Record findings using simple scientific language, drawings, labelled diagrams, keys, bar charts and tables.</w:t>
            </w:r>
          </w:p>
        </w:tc>
        <w:tc>
          <w:tcPr>
            <w:tcW w:w="4648" w:type="dxa"/>
          </w:tcPr>
          <w:p w14:paraId="50489BDE" w14:textId="77777777" w:rsidR="00711ABA" w:rsidRPr="001125FC" w:rsidRDefault="00711ABA" w:rsidP="00711ABA">
            <w:pPr>
              <w:rPr>
                <w:rFonts w:cs="Arial"/>
                <w:b/>
                <w:sz w:val="24"/>
                <w:szCs w:val="24"/>
              </w:rPr>
            </w:pPr>
            <w:r>
              <w:rPr>
                <w:rFonts w:cs="Arial"/>
                <w:b/>
                <w:sz w:val="24"/>
                <w:szCs w:val="24"/>
              </w:rPr>
              <w:t>Review</w:t>
            </w:r>
          </w:p>
          <w:p w14:paraId="0C907E93" w14:textId="77777777" w:rsidR="00711ABA" w:rsidRDefault="00711ABA" w:rsidP="00711ABA">
            <w:pPr>
              <w:rPr>
                <w:rFonts w:cs="Arial"/>
                <w:b/>
                <w:sz w:val="12"/>
                <w:szCs w:val="12"/>
              </w:rPr>
            </w:pPr>
            <w:r>
              <w:rPr>
                <w:rFonts w:cs="Arial"/>
                <w:b/>
                <w:sz w:val="12"/>
                <w:szCs w:val="12"/>
              </w:rPr>
              <w:t>- Report on findings from enquiries, including oral and written explanations, displays or presentations of results and conclusions.</w:t>
            </w:r>
          </w:p>
          <w:p w14:paraId="1E548899" w14:textId="77777777" w:rsidR="00711ABA" w:rsidRDefault="00711ABA" w:rsidP="00711ABA">
            <w:pPr>
              <w:rPr>
                <w:rFonts w:cs="Arial"/>
                <w:b/>
                <w:sz w:val="12"/>
                <w:szCs w:val="12"/>
              </w:rPr>
            </w:pPr>
            <w:r>
              <w:rPr>
                <w:rFonts w:cs="Arial"/>
                <w:b/>
                <w:sz w:val="12"/>
                <w:szCs w:val="12"/>
              </w:rPr>
              <w:t>- Use results to draw simple conclusions, make predictions for new values, suggest improvements and raise further questions.</w:t>
            </w:r>
          </w:p>
          <w:p w14:paraId="2C091C17" w14:textId="77777777" w:rsidR="00711ABA" w:rsidRDefault="00711ABA" w:rsidP="00711ABA">
            <w:pPr>
              <w:rPr>
                <w:rFonts w:cs="Arial"/>
                <w:b/>
                <w:sz w:val="12"/>
                <w:szCs w:val="12"/>
              </w:rPr>
            </w:pPr>
            <w:r>
              <w:rPr>
                <w:rFonts w:cs="Arial"/>
                <w:b/>
                <w:sz w:val="12"/>
                <w:szCs w:val="12"/>
              </w:rPr>
              <w:t>- Identify differences, similarities or changes related to simple scientific ideas and processes.</w:t>
            </w:r>
          </w:p>
          <w:p w14:paraId="74877545" w14:textId="77777777" w:rsidR="00711ABA" w:rsidRPr="001D5182" w:rsidRDefault="00711ABA" w:rsidP="00711ABA">
            <w:pPr>
              <w:rPr>
                <w:rFonts w:cs="Arial"/>
                <w:b/>
                <w:sz w:val="12"/>
                <w:szCs w:val="12"/>
              </w:rPr>
            </w:pPr>
            <w:r>
              <w:rPr>
                <w:rFonts w:cs="Arial"/>
                <w:b/>
                <w:sz w:val="12"/>
                <w:szCs w:val="12"/>
              </w:rPr>
              <w:t>- Use straightforward scientific evidence to answer questions or to support their findings.</w:t>
            </w:r>
          </w:p>
        </w:tc>
      </w:tr>
      <w:tr w:rsidR="00711ABA" w:rsidRPr="002A386E" w14:paraId="07927866" w14:textId="77777777" w:rsidTr="00711ABA">
        <w:trPr>
          <w:cantSplit/>
          <w:trHeight w:val="2177"/>
        </w:trPr>
        <w:tc>
          <w:tcPr>
            <w:tcW w:w="673" w:type="dxa"/>
            <w:vMerge/>
            <w:textDirection w:val="btLr"/>
          </w:tcPr>
          <w:p w14:paraId="3282B479" w14:textId="77777777" w:rsidR="00711ABA" w:rsidRDefault="00711ABA" w:rsidP="00711ABA">
            <w:pPr>
              <w:ind w:left="113" w:right="113"/>
              <w:jc w:val="center"/>
              <w:rPr>
                <w:rFonts w:cs="Arial"/>
                <w:b/>
                <w:noProof/>
                <w:sz w:val="36"/>
                <w:szCs w:val="36"/>
                <w:lang w:eastAsia="en-GB"/>
              </w:rPr>
            </w:pPr>
          </w:p>
        </w:tc>
        <w:tc>
          <w:tcPr>
            <w:tcW w:w="740" w:type="dxa"/>
            <w:textDirection w:val="btLr"/>
            <w:vAlign w:val="center"/>
          </w:tcPr>
          <w:p w14:paraId="5B524C8A" w14:textId="4FB313BF" w:rsidR="00711ABA" w:rsidRPr="00352B4F" w:rsidRDefault="00711ABA" w:rsidP="00711ABA">
            <w:pPr>
              <w:ind w:left="113" w:right="113"/>
              <w:jc w:val="center"/>
              <w:rPr>
                <w:rFonts w:cs="Arial"/>
                <w:b/>
                <w:sz w:val="24"/>
                <w:szCs w:val="24"/>
              </w:rPr>
            </w:pPr>
            <w:r>
              <w:rPr>
                <w:rFonts w:ascii="Calibri" w:eastAsia="Calibri" w:hAnsi="Calibri" w:cs="Times New Roman"/>
                <w:b/>
                <w:sz w:val="24"/>
                <w:szCs w:val="24"/>
              </w:rPr>
              <w:t>Electrical Systems</w:t>
            </w:r>
          </w:p>
        </w:tc>
        <w:tc>
          <w:tcPr>
            <w:tcW w:w="1389" w:type="dxa"/>
            <w:textDirection w:val="btLr"/>
            <w:vAlign w:val="center"/>
          </w:tcPr>
          <w:p w14:paraId="7F4F2804" w14:textId="77777777" w:rsidR="00711ABA" w:rsidRPr="00352B4F" w:rsidRDefault="00711ABA" w:rsidP="00711ABA">
            <w:pPr>
              <w:ind w:left="113" w:right="113"/>
              <w:jc w:val="center"/>
              <w:rPr>
                <w:rFonts w:cs="Arial"/>
                <w:b/>
                <w:sz w:val="24"/>
                <w:szCs w:val="24"/>
              </w:rPr>
            </w:pPr>
            <w:r w:rsidRPr="008B05B6">
              <w:rPr>
                <w:rFonts w:ascii="Calibri" w:eastAsia="Calibri" w:hAnsi="Calibri" w:cs="Times New Roman"/>
                <w:b/>
                <w:sz w:val="24"/>
                <w:szCs w:val="24"/>
              </w:rPr>
              <w:t>Fair Test</w:t>
            </w:r>
          </w:p>
        </w:tc>
        <w:tc>
          <w:tcPr>
            <w:tcW w:w="3147" w:type="dxa"/>
          </w:tcPr>
          <w:p w14:paraId="1ABF1226" w14:textId="77777777" w:rsidR="00711ABA" w:rsidRPr="00312783" w:rsidRDefault="00711ABA" w:rsidP="00711ABA">
            <w:pPr>
              <w:rPr>
                <w:rFonts w:ascii="Calibri" w:eastAsia="Calibri" w:hAnsi="Calibri" w:cs="Times New Roman"/>
                <w:b/>
                <w:sz w:val="16"/>
                <w:szCs w:val="18"/>
              </w:rPr>
            </w:pPr>
            <w:r w:rsidRPr="00312783">
              <w:rPr>
                <w:rFonts w:ascii="Calibri" w:eastAsia="Calibri" w:hAnsi="Calibri" w:cs="Times New Roman"/>
                <w:b/>
                <w:sz w:val="16"/>
                <w:szCs w:val="18"/>
              </w:rPr>
              <w:t>Predicting:</w:t>
            </w:r>
          </w:p>
          <w:p w14:paraId="2F27F67A" w14:textId="77777777" w:rsidR="00711ABA" w:rsidRPr="00312783" w:rsidRDefault="00711ABA" w:rsidP="00711ABA">
            <w:pPr>
              <w:rPr>
                <w:rFonts w:ascii="Calibri" w:eastAsia="Calibri" w:hAnsi="Calibri" w:cs="Times New Roman"/>
                <w:sz w:val="16"/>
                <w:szCs w:val="18"/>
              </w:rPr>
            </w:pPr>
            <w:r w:rsidRPr="00312783">
              <w:rPr>
                <w:rFonts w:ascii="Calibri" w:eastAsia="Calibri" w:hAnsi="Calibri" w:cs="Times New Roman"/>
                <w:sz w:val="16"/>
                <w:szCs w:val="18"/>
              </w:rPr>
              <w:t>Begin to use scientific knowledge to predict the outcome of an investigation.</w:t>
            </w:r>
          </w:p>
          <w:p w14:paraId="2B27626A" w14:textId="77777777" w:rsidR="00711ABA" w:rsidRPr="00312783" w:rsidRDefault="00711ABA" w:rsidP="00711ABA">
            <w:pPr>
              <w:rPr>
                <w:rFonts w:ascii="Calibri" w:eastAsia="Calibri" w:hAnsi="Calibri" w:cs="Times New Roman"/>
                <w:b/>
                <w:sz w:val="16"/>
                <w:szCs w:val="18"/>
              </w:rPr>
            </w:pPr>
            <w:r w:rsidRPr="00312783">
              <w:rPr>
                <w:rFonts w:ascii="Calibri" w:eastAsia="Calibri" w:hAnsi="Calibri" w:cs="Times New Roman"/>
                <w:b/>
                <w:sz w:val="16"/>
                <w:szCs w:val="18"/>
              </w:rPr>
              <w:t>Investigation Type:</w:t>
            </w:r>
          </w:p>
          <w:p w14:paraId="20F749E9" w14:textId="77777777" w:rsidR="00711ABA" w:rsidRPr="00312783" w:rsidRDefault="00711ABA" w:rsidP="00711ABA">
            <w:pPr>
              <w:rPr>
                <w:rFonts w:ascii="Calibri" w:eastAsia="Calibri" w:hAnsi="Calibri" w:cs="Times New Roman"/>
                <w:sz w:val="16"/>
                <w:szCs w:val="18"/>
              </w:rPr>
            </w:pPr>
            <w:r w:rsidRPr="00312783">
              <w:rPr>
                <w:rFonts w:ascii="Calibri" w:eastAsia="Calibri" w:hAnsi="Calibri" w:cs="Times New Roman"/>
                <w:sz w:val="16"/>
                <w:szCs w:val="18"/>
              </w:rPr>
              <w:t>Plan a fair test with support.</w:t>
            </w:r>
          </w:p>
          <w:p w14:paraId="49DB3B79" w14:textId="77777777" w:rsidR="00711ABA" w:rsidRPr="00312783" w:rsidRDefault="00711ABA" w:rsidP="00711ABA">
            <w:pPr>
              <w:rPr>
                <w:rFonts w:ascii="Calibri" w:eastAsia="Calibri" w:hAnsi="Calibri" w:cs="Times New Roman"/>
                <w:b/>
                <w:sz w:val="16"/>
                <w:szCs w:val="18"/>
              </w:rPr>
            </w:pPr>
            <w:r w:rsidRPr="00312783">
              <w:rPr>
                <w:rFonts w:ascii="Calibri" w:eastAsia="Calibri" w:hAnsi="Calibri" w:cs="Times New Roman"/>
                <w:b/>
                <w:sz w:val="16"/>
                <w:szCs w:val="18"/>
              </w:rPr>
              <w:t>Investigation Type:</w:t>
            </w:r>
          </w:p>
          <w:p w14:paraId="7A8563E6" w14:textId="77777777" w:rsidR="00711ABA" w:rsidRPr="00312783" w:rsidRDefault="00711ABA" w:rsidP="00711ABA">
            <w:pPr>
              <w:rPr>
                <w:rFonts w:ascii="Calibri" w:eastAsia="Calibri" w:hAnsi="Calibri" w:cs="Times New Roman"/>
                <w:sz w:val="16"/>
                <w:szCs w:val="18"/>
              </w:rPr>
            </w:pPr>
            <w:r w:rsidRPr="00312783">
              <w:rPr>
                <w:rFonts w:ascii="Calibri" w:eastAsia="Calibri" w:hAnsi="Calibri" w:cs="Times New Roman"/>
                <w:sz w:val="16"/>
                <w:szCs w:val="18"/>
              </w:rPr>
              <w:t>Understand that we change and measure variables in a fair test.</w:t>
            </w:r>
          </w:p>
          <w:p w14:paraId="6A5671AD" w14:textId="77777777" w:rsidR="00711ABA" w:rsidRPr="00312783" w:rsidRDefault="00711ABA" w:rsidP="00711ABA">
            <w:pPr>
              <w:rPr>
                <w:rFonts w:ascii="Calibri" w:eastAsia="Calibri" w:hAnsi="Calibri" w:cs="Times New Roman"/>
                <w:b/>
                <w:sz w:val="16"/>
                <w:szCs w:val="18"/>
              </w:rPr>
            </w:pPr>
            <w:r w:rsidRPr="00312783">
              <w:rPr>
                <w:rFonts w:ascii="Calibri" w:eastAsia="Calibri" w:hAnsi="Calibri" w:cs="Times New Roman"/>
                <w:b/>
                <w:sz w:val="16"/>
                <w:szCs w:val="18"/>
              </w:rPr>
              <w:t>Investigation Type:</w:t>
            </w:r>
          </w:p>
          <w:p w14:paraId="1153F542" w14:textId="77777777" w:rsidR="00711ABA" w:rsidRPr="00312783" w:rsidRDefault="00711ABA" w:rsidP="00711ABA">
            <w:pPr>
              <w:rPr>
                <w:rFonts w:cs="Arial"/>
                <w:sz w:val="16"/>
                <w:szCs w:val="20"/>
              </w:rPr>
            </w:pPr>
            <w:r w:rsidRPr="00312783">
              <w:rPr>
                <w:rFonts w:ascii="Calibri" w:eastAsia="Calibri" w:hAnsi="Calibri" w:cs="Times New Roman"/>
                <w:sz w:val="16"/>
                <w:szCs w:val="18"/>
              </w:rPr>
              <w:t>Understand that the variables that we do not change need to be controlled in a fair test.</w:t>
            </w:r>
          </w:p>
        </w:tc>
        <w:tc>
          <w:tcPr>
            <w:tcW w:w="2693" w:type="dxa"/>
            <w:gridSpan w:val="2"/>
          </w:tcPr>
          <w:p w14:paraId="5CF49EAB" w14:textId="77777777" w:rsidR="00711ABA" w:rsidRPr="00312783" w:rsidRDefault="00711ABA" w:rsidP="00711ABA">
            <w:pPr>
              <w:rPr>
                <w:rFonts w:ascii="Calibri" w:eastAsia="Calibri" w:hAnsi="Calibri" w:cs="Times New Roman"/>
                <w:b/>
                <w:sz w:val="16"/>
                <w:szCs w:val="20"/>
              </w:rPr>
            </w:pPr>
            <w:r w:rsidRPr="00312783">
              <w:rPr>
                <w:rFonts w:ascii="Calibri" w:eastAsia="Calibri" w:hAnsi="Calibri" w:cs="Times New Roman"/>
                <w:b/>
                <w:sz w:val="16"/>
                <w:szCs w:val="20"/>
              </w:rPr>
              <w:t>Using Equipment:</w:t>
            </w:r>
          </w:p>
          <w:p w14:paraId="2F780114" w14:textId="77777777" w:rsidR="00711ABA" w:rsidRPr="00312783" w:rsidRDefault="00711ABA" w:rsidP="00711ABA">
            <w:pPr>
              <w:rPr>
                <w:rFonts w:ascii="Calibri" w:eastAsia="Calibri" w:hAnsi="Calibri" w:cs="Times New Roman"/>
                <w:sz w:val="16"/>
                <w:szCs w:val="20"/>
              </w:rPr>
            </w:pPr>
            <w:r w:rsidRPr="00312783">
              <w:rPr>
                <w:rFonts w:ascii="Calibri" w:eastAsia="Calibri" w:hAnsi="Calibri" w:cs="Times New Roman"/>
                <w:sz w:val="16"/>
                <w:szCs w:val="20"/>
              </w:rPr>
              <w:t>Use scientific equipment to accurately take measurements.</w:t>
            </w:r>
          </w:p>
          <w:p w14:paraId="29CE38E1" w14:textId="77777777" w:rsidR="00711ABA" w:rsidRPr="00312783" w:rsidRDefault="00711ABA" w:rsidP="00711ABA">
            <w:pPr>
              <w:rPr>
                <w:rFonts w:cs="Arial"/>
                <w:sz w:val="16"/>
                <w:szCs w:val="20"/>
              </w:rPr>
            </w:pPr>
          </w:p>
        </w:tc>
        <w:tc>
          <w:tcPr>
            <w:tcW w:w="2098" w:type="dxa"/>
          </w:tcPr>
          <w:p w14:paraId="6768D6B1" w14:textId="77777777" w:rsidR="00711ABA" w:rsidRPr="00312783" w:rsidRDefault="00711ABA" w:rsidP="00711ABA">
            <w:pPr>
              <w:contextualSpacing/>
              <w:rPr>
                <w:rFonts w:ascii="Calibri" w:eastAsia="Calibri" w:hAnsi="Calibri" w:cs="Times New Roman"/>
                <w:b/>
                <w:sz w:val="16"/>
                <w:szCs w:val="20"/>
              </w:rPr>
            </w:pPr>
            <w:r w:rsidRPr="00312783">
              <w:rPr>
                <w:rFonts w:ascii="Calibri" w:eastAsia="Calibri" w:hAnsi="Calibri" w:cs="Times New Roman"/>
                <w:b/>
                <w:sz w:val="16"/>
                <w:szCs w:val="20"/>
              </w:rPr>
              <w:t>Presenting:</w:t>
            </w:r>
          </w:p>
          <w:p w14:paraId="24DDE9CE" w14:textId="77777777" w:rsidR="00711ABA" w:rsidRDefault="00711ABA" w:rsidP="00711ABA">
            <w:pPr>
              <w:rPr>
                <w:rFonts w:ascii="Calibri" w:eastAsia="Calibri" w:hAnsi="Calibri" w:cs="Times New Roman"/>
                <w:sz w:val="16"/>
                <w:szCs w:val="20"/>
              </w:rPr>
            </w:pPr>
            <w:r w:rsidRPr="00312783">
              <w:rPr>
                <w:rFonts w:ascii="Calibri" w:eastAsia="Calibri" w:hAnsi="Calibri" w:cs="Times New Roman"/>
                <w:sz w:val="16"/>
                <w:szCs w:val="20"/>
              </w:rPr>
              <w:t>Record findings using tables and bar charts.</w:t>
            </w:r>
          </w:p>
          <w:p w14:paraId="13B0DD82" w14:textId="77777777" w:rsidR="00DF690A" w:rsidRDefault="00DF690A" w:rsidP="00711ABA">
            <w:pPr>
              <w:rPr>
                <w:rFonts w:ascii="Calibri" w:eastAsia="Calibri" w:hAnsi="Calibri" w:cs="Times New Roman"/>
                <w:sz w:val="16"/>
                <w:szCs w:val="20"/>
              </w:rPr>
            </w:pPr>
          </w:p>
          <w:p w14:paraId="3C014507" w14:textId="1C51BA3D" w:rsidR="00DF690A" w:rsidRPr="00312783" w:rsidRDefault="00DF690A" w:rsidP="00711ABA">
            <w:pPr>
              <w:rPr>
                <w:rFonts w:cs="Arial"/>
                <w:sz w:val="16"/>
                <w:szCs w:val="20"/>
              </w:rPr>
            </w:pPr>
            <w:r w:rsidRPr="00DF690A">
              <w:rPr>
                <w:rFonts w:cs="Arial"/>
                <w:b/>
                <w:bCs/>
                <w:sz w:val="16"/>
                <w:szCs w:val="20"/>
              </w:rPr>
              <w:t>Discussing</w:t>
            </w:r>
            <w:r w:rsidRPr="00DF690A">
              <w:rPr>
                <w:rFonts w:cs="Arial"/>
                <w:sz w:val="16"/>
                <w:szCs w:val="20"/>
              </w:rPr>
              <w:t>: Recognise which presentation of data is most appropriate</w:t>
            </w:r>
          </w:p>
        </w:tc>
        <w:tc>
          <w:tcPr>
            <w:tcW w:w="4648" w:type="dxa"/>
          </w:tcPr>
          <w:p w14:paraId="29E9C68B" w14:textId="77777777" w:rsidR="00711ABA" w:rsidRDefault="00B43E19" w:rsidP="00711ABA">
            <w:pPr>
              <w:rPr>
                <w:rFonts w:cs="Arial"/>
                <w:sz w:val="16"/>
                <w:szCs w:val="20"/>
              </w:rPr>
            </w:pPr>
            <w:r w:rsidRPr="00B43E19">
              <w:rPr>
                <w:rFonts w:cs="Arial"/>
                <w:b/>
                <w:bCs/>
                <w:sz w:val="16"/>
                <w:szCs w:val="20"/>
              </w:rPr>
              <w:t>Reporting</w:t>
            </w:r>
            <w:r w:rsidRPr="00B43E19">
              <w:rPr>
                <w:rFonts w:cs="Arial"/>
                <w:sz w:val="16"/>
                <w:szCs w:val="20"/>
              </w:rPr>
              <w:t>: Report findings using simple written reports</w:t>
            </w:r>
          </w:p>
          <w:p w14:paraId="2F88650E" w14:textId="77777777" w:rsidR="00662C18" w:rsidRDefault="00662C18" w:rsidP="00711ABA">
            <w:pPr>
              <w:rPr>
                <w:rFonts w:cs="Arial"/>
                <w:sz w:val="16"/>
                <w:szCs w:val="20"/>
              </w:rPr>
            </w:pPr>
          </w:p>
          <w:p w14:paraId="62A6DA98" w14:textId="77777777" w:rsidR="00662C18" w:rsidRPr="00662C18" w:rsidRDefault="00662C18" w:rsidP="00662C18">
            <w:pPr>
              <w:rPr>
                <w:rFonts w:cs="Arial"/>
                <w:sz w:val="16"/>
                <w:szCs w:val="20"/>
              </w:rPr>
            </w:pPr>
            <w:r w:rsidRPr="00662C18">
              <w:rPr>
                <w:rFonts w:cs="Arial"/>
                <w:b/>
                <w:bCs/>
                <w:sz w:val="16"/>
                <w:szCs w:val="20"/>
              </w:rPr>
              <w:t>Evidence</w:t>
            </w:r>
            <w:r w:rsidRPr="00662C18">
              <w:rPr>
                <w:rFonts w:cs="Arial"/>
                <w:sz w:val="16"/>
                <w:szCs w:val="20"/>
              </w:rPr>
              <w:t>: Justify conclusions by using scientific evidence/ findings.</w:t>
            </w:r>
          </w:p>
          <w:p w14:paraId="361CEC29" w14:textId="77777777" w:rsidR="00662C18" w:rsidRPr="00662C18" w:rsidRDefault="00662C18" w:rsidP="00662C18">
            <w:pPr>
              <w:rPr>
                <w:rFonts w:cs="Arial"/>
                <w:sz w:val="16"/>
                <w:szCs w:val="20"/>
              </w:rPr>
            </w:pPr>
          </w:p>
          <w:p w14:paraId="17C1F9A2" w14:textId="0E9CACCD" w:rsidR="00662C18" w:rsidRPr="00312783" w:rsidRDefault="00662C18" w:rsidP="00662C18">
            <w:pPr>
              <w:rPr>
                <w:rFonts w:cs="Arial"/>
                <w:sz w:val="16"/>
                <w:szCs w:val="20"/>
              </w:rPr>
            </w:pPr>
            <w:r w:rsidRPr="00662C18">
              <w:rPr>
                <w:rFonts w:cs="Arial"/>
                <w:b/>
                <w:bCs/>
                <w:sz w:val="16"/>
                <w:szCs w:val="20"/>
              </w:rPr>
              <w:t>Evaluating</w:t>
            </w:r>
            <w:r w:rsidRPr="00662C18">
              <w:rPr>
                <w:rFonts w:cs="Arial"/>
                <w:sz w:val="16"/>
                <w:szCs w:val="20"/>
              </w:rPr>
              <w:t>: Recognise when and why an investigation has gone wrong.</w:t>
            </w:r>
          </w:p>
        </w:tc>
      </w:tr>
      <w:tr w:rsidR="00711ABA" w:rsidRPr="002A386E" w14:paraId="617D5E5D" w14:textId="77777777" w:rsidTr="00711ABA">
        <w:trPr>
          <w:cantSplit/>
          <w:trHeight w:val="1589"/>
        </w:trPr>
        <w:tc>
          <w:tcPr>
            <w:tcW w:w="673" w:type="dxa"/>
            <w:vMerge/>
            <w:textDirection w:val="btLr"/>
          </w:tcPr>
          <w:p w14:paraId="19218B8B" w14:textId="77777777" w:rsidR="00711ABA" w:rsidRDefault="00711ABA" w:rsidP="00711ABA">
            <w:pPr>
              <w:ind w:left="113" w:right="113"/>
              <w:jc w:val="center"/>
              <w:rPr>
                <w:rFonts w:cs="Arial"/>
                <w:b/>
                <w:noProof/>
                <w:sz w:val="36"/>
                <w:szCs w:val="36"/>
                <w:lang w:eastAsia="en-GB"/>
              </w:rPr>
            </w:pPr>
          </w:p>
        </w:tc>
        <w:tc>
          <w:tcPr>
            <w:tcW w:w="740" w:type="dxa"/>
            <w:textDirection w:val="btLr"/>
            <w:vAlign w:val="center"/>
          </w:tcPr>
          <w:p w14:paraId="36F30699" w14:textId="77777777" w:rsidR="00711ABA" w:rsidRPr="00685490" w:rsidRDefault="00711ABA" w:rsidP="00711ABA">
            <w:pPr>
              <w:ind w:left="113" w:right="113"/>
              <w:jc w:val="center"/>
              <w:rPr>
                <w:rFonts w:cs="Arial"/>
                <w:b/>
                <w:sz w:val="24"/>
                <w:szCs w:val="24"/>
              </w:rPr>
            </w:pPr>
            <w:r w:rsidRPr="00685490">
              <w:rPr>
                <w:rFonts w:cs="Arial"/>
                <w:b/>
                <w:sz w:val="24"/>
              </w:rPr>
              <w:t>Complete circuits</w:t>
            </w:r>
          </w:p>
        </w:tc>
        <w:tc>
          <w:tcPr>
            <w:tcW w:w="1389" w:type="dxa"/>
            <w:textDirection w:val="btLr"/>
            <w:vAlign w:val="center"/>
          </w:tcPr>
          <w:p w14:paraId="7B5840D7" w14:textId="77777777" w:rsidR="00711ABA" w:rsidRDefault="00711ABA" w:rsidP="00711ABA">
            <w:pPr>
              <w:ind w:left="360" w:right="113"/>
              <w:contextualSpacing/>
              <w:rPr>
                <w:rFonts w:cs="Arial"/>
                <w:b/>
                <w:sz w:val="24"/>
              </w:rPr>
            </w:pPr>
            <w:r w:rsidRPr="00685490">
              <w:rPr>
                <w:rFonts w:cs="Arial"/>
                <w:b/>
                <w:sz w:val="24"/>
              </w:rPr>
              <w:t>Pattern</w:t>
            </w:r>
          </w:p>
          <w:p w14:paraId="2450F0C7" w14:textId="4AC825A0" w:rsidR="00711ABA" w:rsidRPr="00685490" w:rsidRDefault="00711ABA" w:rsidP="00711ABA">
            <w:pPr>
              <w:ind w:left="360" w:right="113"/>
              <w:contextualSpacing/>
              <w:rPr>
                <w:rFonts w:ascii="Calibri" w:eastAsia="Calibri" w:hAnsi="Calibri" w:cs="Times New Roman"/>
                <w:b/>
                <w:sz w:val="24"/>
                <w:szCs w:val="24"/>
              </w:rPr>
            </w:pPr>
            <w:r w:rsidRPr="00685490">
              <w:rPr>
                <w:rFonts w:cs="Arial"/>
                <w:b/>
                <w:sz w:val="24"/>
              </w:rPr>
              <w:t>seeking</w:t>
            </w:r>
          </w:p>
        </w:tc>
        <w:tc>
          <w:tcPr>
            <w:tcW w:w="3147" w:type="dxa"/>
          </w:tcPr>
          <w:p w14:paraId="5031C9EC" w14:textId="77777777" w:rsidR="00711ABA" w:rsidRPr="00685490" w:rsidRDefault="00711ABA" w:rsidP="00711ABA">
            <w:pPr>
              <w:rPr>
                <w:rFonts w:cs="Arial"/>
                <w:b/>
                <w:sz w:val="16"/>
                <w:szCs w:val="20"/>
              </w:rPr>
            </w:pPr>
            <w:r w:rsidRPr="00685490">
              <w:rPr>
                <w:rFonts w:cs="Arial"/>
                <w:b/>
                <w:sz w:val="16"/>
                <w:szCs w:val="20"/>
              </w:rPr>
              <w:t>Questioning:</w:t>
            </w:r>
          </w:p>
          <w:p w14:paraId="211C5574" w14:textId="77777777" w:rsidR="00711ABA" w:rsidRPr="00685490" w:rsidRDefault="00711ABA" w:rsidP="00711ABA">
            <w:pPr>
              <w:rPr>
                <w:rFonts w:cs="Arial"/>
                <w:b/>
                <w:sz w:val="16"/>
                <w:szCs w:val="20"/>
              </w:rPr>
            </w:pPr>
            <w:r w:rsidRPr="00685490">
              <w:rPr>
                <w:rFonts w:cs="Arial"/>
                <w:sz w:val="16"/>
                <w:szCs w:val="20"/>
              </w:rPr>
              <w:t>Begin to use scientific knowledge to ask relevant questions</w:t>
            </w:r>
            <w:r w:rsidRPr="00685490">
              <w:rPr>
                <w:rFonts w:cs="Arial"/>
                <w:b/>
                <w:sz w:val="16"/>
                <w:szCs w:val="20"/>
              </w:rPr>
              <w:t xml:space="preserve"> </w:t>
            </w:r>
          </w:p>
          <w:p w14:paraId="5706FA23" w14:textId="77777777" w:rsidR="00711ABA" w:rsidRPr="00685490" w:rsidRDefault="00711ABA" w:rsidP="00711ABA">
            <w:pPr>
              <w:rPr>
                <w:rFonts w:cs="Arial"/>
                <w:b/>
                <w:sz w:val="16"/>
                <w:szCs w:val="20"/>
              </w:rPr>
            </w:pPr>
            <w:r w:rsidRPr="00685490">
              <w:rPr>
                <w:rFonts w:cs="Arial"/>
                <w:b/>
                <w:sz w:val="16"/>
                <w:szCs w:val="20"/>
              </w:rPr>
              <w:t>Predicting:</w:t>
            </w:r>
          </w:p>
          <w:p w14:paraId="41B6F6FE" w14:textId="77777777" w:rsidR="00711ABA" w:rsidRPr="00685490" w:rsidRDefault="00711ABA" w:rsidP="00711ABA">
            <w:pPr>
              <w:rPr>
                <w:rFonts w:cs="Arial"/>
                <w:sz w:val="16"/>
                <w:szCs w:val="20"/>
              </w:rPr>
            </w:pPr>
            <w:r w:rsidRPr="00685490">
              <w:rPr>
                <w:rFonts w:cs="Arial"/>
                <w:sz w:val="16"/>
                <w:szCs w:val="20"/>
              </w:rPr>
              <w:t>Begin to use scientific knowledge to predict the outcome of an investigation.</w:t>
            </w:r>
          </w:p>
        </w:tc>
        <w:tc>
          <w:tcPr>
            <w:tcW w:w="2693" w:type="dxa"/>
            <w:gridSpan w:val="2"/>
          </w:tcPr>
          <w:p w14:paraId="232E45CB" w14:textId="77777777" w:rsidR="00711ABA" w:rsidRPr="00685490" w:rsidRDefault="00711ABA" w:rsidP="00711ABA">
            <w:pPr>
              <w:rPr>
                <w:rFonts w:cs="Arial"/>
                <w:b/>
                <w:sz w:val="16"/>
                <w:szCs w:val="20"/>
              </w:rPr>
            </w:pPr>
            <w:r w:rsidRPr="00685490">
              <w:rPr>
                <w:rFonts w:cs="Arial"/>
                <w:b/>
                <w:sz w:val="16"/>
                <w:szCs w:val="20"/>
              </w:rPr>
              <w:t>Observing:</w:t>
            </w:r>
          </w:p>
          <w:p w14:paraId="41383637" w14:textId="77777777" w:rsidR="00711ABA" w:rsidRPr="00685490" w:rsidRDefault="00711ABA" w:rsidP="00711ABA">
            <w:pPr>
              <w:rPr>
                <w:rFonts w:cs="Arial"/>
                <w:sz w:val="16"/>
                <w:szCs w:val="20"/>
              </w:rPr>
            </w:pPr>
            <w:r w:rsidRPr="00685490">
              <w:rPr>
                <w:rFonts w:cs="Arial"/>
                <w:sz w:val="16"/>
                <w:szCs w:val="20"/>
              </w:rPr>
              <w:t>Begin to make systematic and careful observations (noticing patterns).</w:t>
            </w:r>
          </w:p>
          <w:p w14:paraId="2484C209" w14:textId="77777777" w:rsidR="00711ABA" w:rsidRPr="00685490" w:rsidRDefault="00711ABA" w:rsidP="00711ABA">
            <w:pPr>
              <w:rPr>
                <w:rFonts w:cs="Arial"/>
                <w:b/>
                <w:sz w:val="16"/>
                <w:szCs w:val="20"/>
              </w:rPr>
            </w:pPr>
            <w:r w:rsidRPr="00685490">
              <w:rPr>
                <w:rFonts w:cs="Arial"/>
                <w:b/>
                <w:sz w:val="16"/>
                <w:szCs w:val="20"/>
              </w:rPr>
              <w:t>Using Equipment:</w:t>
            </w:r>
          </w:p>
          <w:p w14:paraId="141495E2" w14:textId="200703C2" w:rsidR="00711ABA" w:rsidRPr="00685490" w:rsidRDefault="00711ABA" w:rsidP="00711ABA">
            <w:pPr>
              <w:rPr>
                <w:rFonts w:cs="Arial"/>
                <w:sz w:val="16"/>
                <w:szCs w:val="20"/>
              </w:rPr>
            </w:pPr>
            <w:r w:rsidRPr="00685490">
              <w:rPr>
                <w:rFonts w:cs="Arial"/>
                <w:sz w:val="16"/>
                <w:szCs w:val="20"/>
              </w:rPr>
              <w:t>Use (non-measuring</w:t>
            </w:r>
            <w:r w:rsidR="00870183">
              <w:rPr>
                <w:rFonts w:cs="Arial"/>
                <w:sz w:val="16"/>
                <w:szCs w:val="20"/>
              </w:rPr>
              <w:t>)</w:t>
            </w:r>
            <w:r w:rsidRPr="00685490">
              <w:rPr>
                <w:rFonts w:cs="Arial"/>
                <w:sz w:val="16"/>
                <w:szCs w:val="20"/>
              </w:rPr>
              <w:t xml:space="preserve"> scientific equipment to carry out an investigation.</w:t>
            </w:r>
          </w:p>
        </w:tc>
        <w:tc>
          <w:tcPr>
            <w:tcW w:w="2098" w:type="dxa"/>
          </w:tcPr>
          <w:p w14:paraId="74C6C4EF" w14:textId="205E546E" w:rsidR="00711ABA" w:rsidRPr="00312783" w:rsidRDefault="00625B54" w:rsidP="00711ABA">
            <w:pPr>
              <w:rPr>
                <w:rFonts w:cs="Arial"/>
                <w:sz w:val="16"/>
                <w:szCs w:val="20"/>
              </w:rPr>
            </w:pPr>
            <w:r w:rsidRPr="00625B54">
              <w:rPr>
                <w:rFonts w:cs="Arial"/>
                <w:b/>
                <w:bCs/>
                <w:sz w:val="16"/>
                <w:szCs w:val="20"/>
              </w:rPr>
              <w:t>Presenting</w:t>
            </w:r>
            <w:r w:rsidRPr="00625B54">
              <w:rPr>
                <w:rFonts w:cs="Arial"/>
                <w:sz w:val="16"/>
                <w:szCs w:val="20"/>
              </w:rPr>
              <w:t>: Record findings, drawings and labelled diagrams.</w:t>
            </w:r>
          </w:p>
        </w:tc>
        <w:tc>
          <w:tcPr>
            <w:tcW w:w="4648" w:type="dxa"/>
          </w:tcPr>
          <w:p w14:paraId="087DE9C2" w14:textId="55D2CEDD" w:rsidR="00711ABA" w:rsidRPr="00312783" w:rsidRDefault="00DF690A" w:rsidP="00711ABA">
            <w:pPr>
              <w:rPr>
                <w:rFonts w:cs="Arial"/>
                <w:sz w:val="16"/>
                <w:szCs w:val="20"/>
              </w:rPr>
            </w:pPr>
            <w:r w:rsidRPr="009A0D9F">
              <w:rPr>
                <w:rFonts w:cs="Arial"/>
                <w:b/>
                <w:bCs/>
                <w:sz w:val="16"/>
                <w:szCs w:val="20"/>
              </w:rPr>
              <w:t>Patterns</w:t>
            </w:r>
            <w:r w:rsidRPr="009A0D9F">
              <w:rPr>
                <w:rFonts w:cs="Arial"/>
                <w:sz w:val="16"/>
                <w:szCs w:val="20"/>
              </w:rPr>
              <w:t>: Summarise simple data in the form of tables and charts by describing patterns/relationships.</w:t>
            </w:r>
          </w:p>
        </w:tc>
      </w:tr>
    </w:tbl>
    <w:p w14:paraId="21AF326B" w14:textId="1211BAB7" w:rsidR="001D26CC" w:rsidRDefault="001D26CC"/>
    <w:p w14:paraId="5EC4A252" w14:textId="096F2289" w:rsidR="001233EF" w:rsidRDefault="001233EF"/>
    <w:tbl>
      <w:tblPr>
        <w:tblStyle w:val="TableGrid1"/>
        <w:tblpPr w:leftFromText="180" w:rightFromText="180" w:vertAnchor="text" w:horzAnchor="margin" w:tblpY="-3"/>
        <w:tblW w:w="15876" w:type="dxa"/>
        <w:tblLook w:val="04A0" w:firstRow="1" w:lastRow="0" w:firstColumn="1" w:lastColumn="0" w:noHBand="0" w:noVBand="1"/>
      </w:tblPr>
      <w:tblGrid>
        <w:gridCol w:w="674"/>
        <w:gridCol w:w="3583"/>
        <w:gridCol w:w="1416"/>
        <w:gridCol w:w="2550"/>
        <w:gridCol w:w="283"/>
        <w:gridCol w:w="2974"/>
        <w:gridCol w:w="566"/>
        <w:gridCol w:w="1984"/>
        <w:gridCol w:w="1846"/>
      </w:tblGrid>
      <w:tr w:rsidR="001233EF" w:rsidRPr="00065547" w14:paraId="02D6537E" w14:textId="77777777" w:rsidTr="00F31DC8">
        <w:trPr>
          <w:trHeight w:val="274"/>
        </w:trPr>
        <w:tc>
          <w:tcPr>
            <w:tcW w:w="662" w:type="dxa"/>
            <w:vAlign w:val="center"/>
          </w:tcPr>
          <w:p w14:paraId="3D15EB35" w14:textId="432D69C6" w:rsidR="001233EF" w:rsidRPr="00065547" w:rsidRDefault="00F31DC8" w:rsidP="00DB6AFF">
            <w:pPr>
              <w:jc w:val="center"/>
              <w:rPr>
                <w:rFonts w:ascii="Calibri" w:eastAsia="Calibri" w:hAnsi="Calibri" w:cs="Times New Roman"/>
                <w:b/>
                <w:noProof/>
                <w:szCs w:val="28"/>
                <w:lang w:eastAsia="en-GB"/>
              </w:rPr>
            </w:pPr>
            <w:r w:rsidRPr="00F31DC8">
              <w:rPr>
                <w:rFonts w:ascii="Calibri" w:eastAsia="Calibri" w:hAnsi="Calibri" w:cs="Times New Roman"/>
                <w:b/>
                <w:noProof/>
                <w:sz w:val="28"/>
                <w:szCs w:val="28"/>
                <w:lang w:eastAsia="en-GB"/>
              </w:rPr>
              <w:t>B</w:t>
            </w:r>
          </w:p>
        </w:tc>
        <w:tc>
          <w:tcPr>
            <w:tcW w:w="15214" w:type="dxa"/>
            <w:gridSpan w:val="8"/>
            <w:shd w:val="clear" w:color="auto" w:fill="C5E0B3" w:themeFill="accent6" w:themeFillTint="66"/>
            <w:vAlign w:val="center"/>
          </w:tcPr>
          <w:p w14:paraId="0CED3351" w14:textId="3D67D931" w:rsidR="001233EF" w:rsidRPr="00B9542E" w:rsidRDefault="001233EF" w:rsidP="00C25FFD">
            <w:pPr>
              <w:jc w:val="center"/>
              <w:rPr>
                <w:color w:val="0000FF"/>
                <w:szCs w:val="24"/>
              </w:rPr>
            </w:pPr>
            <w:r w:rsidRPr="00B9542E">
              <w:rPr>
                <w:rFonts w:ascii="Calibri" w:eastAsia="Calibri" w:hAnsi="Calibri" w:cs="Times New Roman"/>
                <w:b/>
                <w:sz w:val="28"/>
                <w:szCs w:val="28"/>
              </w:rPr>
              <w:t xml:space="preserve">History: </w:t>
            </w:r>
            <w:r w:rsidRPr="00B9542E">
              <w:rPr>
                <w:rFonts w:ascii="Calibri" w:eastAsia="Calibri" w:hAnsi="Calibri" w:cs="Times New Roman"/>
              </w:rPr>
              <w:t xml:space="preserve"> </w:t>
            </w:r>
            <w:r w:rsidRPr="00B9542E">
              <w:t xml:space="preserve">  </w:t>
            </w:r>
            <w:r w:rsidR="00C25FFD" w:rsidRPr="00B9542E">
              <w:rPr>
                <w:szCs w:val="24"/>
              </w:rPr>
              <w:t xml:space="preserve"> </w:t>
            </w:r>
            <w:r w:rsidR="00B9542E">
              <w:t xml:space="preserve"> </w:t>
            </w:r>
            <w:r w:rsidR="00B9542E" w:rsidRPr="00B9542E">
              <w:rPr>
                <w:b/>
                <w:sz w:val="28"/>
                <w:szCs w:val="24"/>
              </w:rPr>
              <w:t>A study of an aspect or theme in British history that extends pupils’ chronological knowledge beyond 1066: Migration</w:t>
            </w:r>
          </w:p>
        </w:tc>
      </w:tr>
      <w:tr w:rsidR="001233EF" w:rsidRPr="00065547" w14:paraId="4CAF1401" w14:textId="77777777" w:rsidTr="00DB6AFF">
        <w:trPr>
          <w:trHeight w:val="274"/>
        </w:trPr>
        <w:tc>
          <w:tcPr>
            <w:tcW w:w="662" w:type="dxa"/>
            <w:vAlign w:val="center"/>
          </w:tcPr>
          <w:p w14:paraId="734DAA90" w14:textId="77777777" w:rsidR="001233EF" w:rsidRPr="00065547" w:rsidRDefault="001233EF" w:rsidP="00DB6AFF">
            <w:pPr>
              <w:jc w:val="center"/>
              <w:rPr>
                <w:rFonts w:ascii="Calibri" w:eastAsia="Calibri" w:hAnsi="Calibri" w:cs="Times New Roman"/>
                <w:b/>
                <w:noProof/>
                <w:szCs w:val="28"/>
                <w:lang w:eastAsia="en-GB"/>
              </w:rPr>
            </w:pPr>
          </w:p>
        </w:tc>
        <w:tc>
          <w:tcPr>
            <w:tcW w:w="15214" w:type="dxa"/>
            <w:gridSpan w:val="8"/>
            <w:vAlign w:val="center"/>
          </w:tcPr>
          <w:p w14:paraId="05955373" w14:textId="66E7E69B" w:rsidR="001233EF" w:rsidRPr="00B9542E" w:rsidRDefault="001233EF" w:rsidP="00DB6AFF">
            <w:pPr>
              <w:rPr>
                <w:rFonts w:ascii="Calibri" w:eastAsia="Calibri" w:hAnsi="Calibri" w:cs="Times New Roman"/>
                <w:sz w:val="18"/>
                <w:szCs w:val="24"/>
              </w:rPr>
            </w:pPr>
            <w:r w:rsidRPr="00B9542E">
              <w:rPr>
                <w:rFonts w:ascii="Calibri" w:eastAsia="Calibri" w:hAnsi="Calibri" w:cs="Times New Roman"/>
                <w:b/>
                <w:sz w:val="28"/>
                <w:szCs w:val="28"/>
              </w:rPr>
              <w:t xml:space="preserve">Key Lines of Historical Enquiry: </w:t>
            </w:r>
            <w:r w:rsidRPr="00B9542E">
              <w:rPr>
                <w:rFonts w:ascii="Calibri" w:eastAsia="Calibri" w:hAnsi="Calibri" w:cs="Times New Roman"/>
                <w:sz w:val="18"/>
                <w:szCs w:val="24"/>
              </w:rPr>
              <w:t xml:space="preserve"> </w:t>
            </w:r>
            <w:r w:rsidRPr="00B9542E">
              <w:rPr>
                <w:rFonts w:ascii="Calibri" w:eastAsia="Calibri" w:hAnsi="Calibri" w:cs="Times New Roman"/>
              </w:rPr>
              <w:t xml:space="preserve"> </w:t>
            </w:r>
            <w:r w:rsidRPr="00B9542E">
              <w:t xml:space="preserve">   </w:t>
            </w:r>
            <w:r w:rsidR="00C25FFD" w:rsidRPr="00B9542E">
              <w:t xml:space="preserve"> </w:t>
            </w:r>
            <w:r w:rsidR="00B9542E">
              <w:t xml:space="preserve"> </w:t>
            </w:r>
            <w:r w:rsidR="00B9542E" w:rsidRPr="00B9542E">
              <w:rPr>
                <w:rFonts w:ascii="Calibri" w:eastAsia="Calibri" w:hAnsi="Calibri" w:cs="Times New Roman"/>
                <w:b/>
                <w:color w:val="0000FF"/>
                <w:sz w:val="28"/>
                <w:szCs w:val="24"/>
              </w:rPr>
              <w:t xml:space="preserve">How has migration shaped </w:t>
            </w:r>
            <w:proofErr w:type="gramStart"/>
            <w:r w:rsidR="00B9542E" w:rsidRPr="00B9542E">
              <w:rPr>
                <w:rFonts w:ascii="Calibri" w:eastAsia="Calibri" w:hAnsi="Calibri" w:cs="Times New Roman"/>
                <w:b/>
                <w:color w:val="0000FF"/>
                <w:sz w:val="28"/>
                <w:szCs w:val="24"/>
              </w:rPr>
              <w:t>modern day</w:t>
            </w:r>
            <w:proofErr w:type="gramEnd"/>
            <w:r w:rsidR="00B9542E" w:rsidRPr="00B9542E">
              <w:rPr>
                <w:rFonts w:ascii="Calibri" w:eastAsia="Calibri" w:hAnsi="Calibri" w:cs="Times New Roman"/>
                <w:b/>
                <w:color w:val="0000FF"/>
                <w:sz w:val="28"/>
                <w:szCs w:val="24"/>
              </w:rPr>
              <w:t xml:space="preserve"> Britain?</w:t>
            </w:r>
          </w:p>
        </w:tc>
      </w:tr>
      <w:tr w:rsidR="001233EF" w:rsidRPr="00065547" w14:paraId="302C1B99" w14:textId="77777777" w:rsidTr="008626F5">
        <w:trPr>
          <w:trHeight w:val="1545"/>
        </w:trPr>
        <w:tc>
          <w:tcPr>
            <w:tcW w:w="662" w:type="dxa"/>
            <w:vMerge w:val="restart"/>
            <w:textDirection w:val="btLr"/>
          </w:tcPr>
          <w:p w14:paraId="739F5129" w14:textId="34811795" w:rsidR="001233EF" w:rsidRPr="00065547" w:rsidRDefault="00C25FFD" w:rsidP="00B9542E">
            <w:pPr>
              <w:ind w:left="113" w:right="113"/>
              <w:jc w:val="center"/>
              <w:rPr>
                <w:rFonts w:ascii="Calibri" w:eastAsia="Calibri" w:hAnsi="Calibri" w:cs="Times New Roman"/>
                <w:b/>
                <w:noProof/>
                <w:sz w:val="36"/>
                <w:szCs w:val="36"/>
                <w:lang w:eastAsia="en-GB"/>
              </w:rPr>
            </w:pPr>
            <w:r>
              <w:rPr>
                <w:rFonts w:cs="Arial"/>
                <w:b/>
                <w:noProof/>
                <w:sz w:val="36"/>
                <w:szCs w:val="36"/>
                <w:lang w:eastAsia="en-GB"/>
              </w:rPr>
              <w:t>SUMMER</w:t>
            </w:r>
            <w:r w:rsidR="001233EF">
              <w:rPr>
                <w:rFonts w:cs="Arial"/>
                <w:b/>
                <w:noProof/>
                <w:sz w:val="36"/>
                <w:szCs w:val="36"/>
                <w:lang w:eastAsia="en-GB"/>
              </w:rPr>
              <w:t xml:space="preserve">: </w:t>
            </w:r>
            <w:r w:rsidR="00B108FF">
              <w:rPr>
                <w:rFonts w:cs="Arial"/>
                <w:b/>
                <w:noProof/>
                <w:color w:val="00B050"/>
                <w:sz w:val="36"/>
                <w:szCs w:val="36"/>
                <w:lang w:eastAsia="en-GB"/>
              </w:rPr>
              <w:t xml:space="preserve">THE </w:t>
            </w:r>
            <w:r w:rsidR="00B9542E">
              <w:rPr>
                <w:rFonts w:cs="Arial"/>
                <w:b/>
                <w:noProof/>
                <w:color w:val="00B050"/>
                <w:sz w:val="36"/>
                <w:szCs w:val="36"/>
                <w:lang w:eastAsia="en-GB"/>
              </w:rPr>
              <w:t>UNITED KINGDOM</w:t>
            </w:r>
          </w:p>
        </w:tc>
        <w:tc>
          <w:tcPr>
            <w:tcW w:w="3586" w:type="dxa"/>
          </w:tcPr>
          <w:p w14:paraId="41F99A30" w14:textId="77777777" w:rsidR="001233EF" w:rsidRPr="00E40E03" w:rsidRDefault="001233EF" w:rsidP="00DB6AFF">
            <w:pPr>
              <w:rPr>
                <w:b/>
                <w:sz w:val="16"/>
                <w:szCs w:val="24"/>
              </w:rPr>
            </w:pPr>
            <w:r w:rsidRPr="00E40E03">
              <w:rPr>
                <w:b/>
                <w:sz w:val="16"/>
                <w:szCs w:val="24"/>
              </w:rPr>
              <w:t>Chronological Understanding:</w:t>
            </w:r>
          </w:p>
          <w:p w14:paraId="1F9D0CDD" w14:textId="77777777" w:rsidR="001233EF" w:rsidRPr="00E40E03" w:rsidRDefault="001233EF" w:rsidP="009E7021">
            <w:pPr>
              <w:pStyle w:val="ListParagraph"/>
              <w:numPr>
                <w:ilvl w:val="0"/>
                <w:numId w:val="13"/>
              </w:numPr>
              <w:rPr>
                <w:b/>
                <w:sz w:val="14"/>
                <w:szCs w:val="24"/>
              </w:rPr>
            </w:pPr>
            <w:r w:rsidRPr="00E40E03">
              <w:rPr>
                <w:b/>
                <w:sz w:val="14"/>
                <w:szCs w:val="24"/>
              </w:rPr>
              <w:t>Know and understand where a historic period fits within the wider context of British, local and world history.</w:t>
            </w:r>
          </w:p>
          <w:p w14:paraId="67034390" w14:textId="77777777" w:rsidR="001233EF" w:rsidRPr="00E40E03" w:rsidRDefault="001233EF" w:rsidP="009E7021">
            <w:pPr>
              <w:numPr>
                <w:ilvl w:val="0"/>
                <w:numId w:val="13"/>
              </w:numPr>
              <w:spacing w:line="259" w:lineRule="auto"/>
              <w:contextualSpacing/>
              <w:rPr>
                <w:rFonts w:ascii="Calibri" w:eastAsia="Calibri" w:hAnsi="Calibri" w:cs="Times New Roman"/>
                <w:b/>
                <w:sz w:val="14"/>
                <w:szCs w:val="20"/>
              </w:rPr>
            </w:pPr>
            <w:r w:rsidRPr="00E40E03">
              <w:rPr>
                <w:b/>
                <w:sz w:val="14"/>
                <w:szCs w:val="24"/>
              </w:rPr>
              <w:t>Establish a clear narrative within and across the historic period.</w:t>
            </w:r>
          </w:p>
        </w:tc>
        <w:tc>
          <w:tcPr>
            <w:tcW w:w="3969" w:type="dxa"/>
            <w:gridSpan w:val="2"/>
          </w:tcPr>
          <w:p w14:paraId="0343DDE2" w14:textId="77777777" w:rsidR="001233EF" w:rsidRPr="00E40E03" w:rsidRDefault="001233EF" w:rsidP="00DB6AFF">
            <w:pPr>
              <w:rPr>
                <w:b/>
                <w:sz w:val="14"/>
                <w:szCs w:val="24"/>
              </w:rPr>
            </w:pPr>
            <w:r w:rsidRPr="00E40E03">
              <w:rPr>
                <w:b/>
                <w:sz w:val="16"/>
                <w:szCs w:val="24"/>
              </w:rPr>
              <w:t>Historical Knowledge:</w:t>
            </w:r>
          </w:p>
          <w:p w14:paraId="5DA3D029" w14:textId="77777777" w:rsidR="001233EF" w:rsidRPr="00E40E03" w:rsidRDefault="001233EF" w:rsidP="009E7021">
            <w:pPr>
              <w:pStyle w:val="ListParagraph"/>
              <w:numPr>
                <w:ilvl w:val="0"/>
                <w:numId w:val="14"/>
              </w:numPr>
              <w:rPr>
                <w:b/>
                <w:sz w:val="14"/>
                <w:szCs w:val="24"/>
              </w:rPr>
            </w:pPr>
            <w:r w:rsidRPr="00E40E03">
              <w:rPr>
                <w:b/>
                <w:sz w:val="14"/>
                <w:szCs w:val="24"/>
              </w:rPr>
              <w:t>Know and understand the nature of ancient civilisations.</w:t>
            </w:r>
          </w:p>
          <w:p w14:paraId="7075A36A" w14:textId="77777777" w:rsidR="001233EF" w:rsidRPr="00E40E03" w:rsidRDefault="001233EF" w:rsidP="009E7021">
            <w:pPr>
              <w:pStyle w:val="ListParagraph"/>
              <w:numPr>
                <w:ilvl w:val="0"/>
                <w:numId w:val="22"/>
              </w:numPr>
              <w:rPr>
                <w:b/>
                <w:sz w:val="14"/>
                <w:szCs w:val="24"/>
              </w:rPr>
            </w:pPr>
            <w:r w:rsidRPr="00E40E03">
              <w:rPr>
                <w:b/>
                <w:sz w:val="14"/>
                <w:szCs w:val="24"/>
              </w:rPr>
              <w:t>Know and understand the history of the UK as a coherent, chronological narrative.</w:t>
            </w:r>
          </w:p>
          <w:p w14:paraId="6C0B0747" w14:textId="77777777" w:rsidR="001233EF" w:rsidRPr="00E40E03" w:rsidRDefault="001233EF" w:rsidP="009E7021">
            <w:pPr>
              <w:pStyle w:val="ListParagraph"/>
              <w:numPr>
                <w:ilvl w:val="0"/>
                <w:numId w:val="22"/>
              </w:numPr>
              <w:rPr>
                <w:b/>
                <w:sz w:val="14"/>
                <w:szCs w:val="24"/>
              </w:rPr>
            </w:pPr>
            <w:r w:rsidRPr="00E40E03">
              <w:rPr>
                <w:b/>
                <w:sz w:val="14"/>
                <w:szCs w:val="24"/>
              </w:rPr>
              <w:t>Know how people’s lives have shaped this nation.</w:t>
            </w:r>
          </w:p>
          <w:p w14:paraId="7E230CAD" w14:textId="77777777" w:rsidR="001233EF" w:rsidRPr="00E40E03" w:rsidRDefault="001233EF" w:rsidP="009E7021">
            <w:pPr>
              <w:pStyle w:val="ListParagraph"/>
              <w:numPr>
                <w:ilvl w:val="0"/>
                <w:numId w:val="22"/>
              </w:numPr>
              <w:rPr>
                <w:b/>
                <w:sz w:val="14"/>
                <w:szCs w:val="24"/>
              </w:rPr>
            </w:pPr>
            <w:r w:rsidRPr="00E40E03">
              <w:rPr>
                <w:b/>
                <w:sz w:val="14"/>
                <w:szCs w:val="24"/>
              </w:rPr>
              <w:t>Know how Britain has influenced and been influenced by the wider world.</w:t>
            </w:r>
          </w:p>
          <w:p w14:paraId="21AA399E" w14:textId="77777777" w:rsidR="001233EF" w:rsidRPr="00E40E03" w:rsidRDefault="001233EF" w:rsidP="009E7021">
            <w:pPr>
              <w:pStyle w:val="ListParagraph"/>
              <w:numPr>
                <w:ilvl w:val="0"/>
                <w:numId w:val="23"/>
              </w:numPr>
              <w:rPr>
                <w:b/>
                <w:sz w:val="14"/>
                <w:szCs w:val="24"/>
              </w:rPr>
            </w:pPr>
            <w:r w:rsidRPr="00E40E03">
              <w:rPr>
                <w:b/>
                <w:sz w:val="14"/>
                <w:szCs w:val="24"/>
              </w:rPr>
              <w:t>Know and understand significant aspects of the history of the wider world.</w:t>
            </w:r>
          </w:p>
          <w:p w14:paraId="1A71241D" w14:textId="77777777" w:rsidR="001233EF" w:rsidRPr="00E40E03" w:rsidRDefault="001233EF" w:rsidP="009E7021">
            <w:pPr>
              <w:pStyle w:val="ListParagraph"/>
              <w:numPr>
                <w:ilvl w:val="0"/>
                <w:numId w:val="23"/>
              </w:numPr>
              <w:rPr>
                <w:b/>
                <w:sz w:val="14"/>
                <w:szCs w:val="24"/>
              </w:rPr>
            </w:pPr>
            <w:r w:rsidRPr="00E40E03">
              <w:rPr>
                <w:b/>
                <w:sz w:val="14"/>
                <w:szCs w:val="24"/>
              </w:rPr>
              <w:t>Know and understand the expansion and dissolution of empires.</w:t>
            </w:r>
          </w:p>
          <w:p w14:paraId="01832B7B" w14:textId="77777777" w:rsidR="001233EF" w:rsidRPr="00E40E03" w:rsidRDefault="001233EF" w:rsidP="009E7021">
            <w:pPr>
              <w:pStyle w:val="ListParagraph"/>
              <w:numPr>
                <w:ilvl w:val="0"/>
                <w:numId w:val="23"/>
              </w:numPr>
              <w:rPr>
                <w:b/>
                <w:sz w:val="14"/>
                <w:szCs w:val="24"/>
              </w:rPr>
            </w:pPr>
            <w:r w:rsidRPr="00E40E03">
              <w:rPr>
                <w:b/>
                <w:sz w:val="14"/>
                <w:szCs w:val="24"/>
              </w:rPr>
              <w:t>Know and understand the characteristic features of past non-European societies.</w:t>
            </w:r>
          </w:p>
          <w:p w14:paraId="2027B0FA" w14:textId="77777777" w:rsidR="001233EF" w:rsidRPr="00C25FFD" w:rsidRDefault="001233EF" w:rsidP="009E7021">
            <w:pPr>
              <w:pStyle w:val="ListParagraph"/>
              <w:numPr>
                <w:ilvl w:val="0"/>
                <w:numId w:val="23"/>
              </w:numPr>
              <w:rPr>
                <w:b/>
                <w:sz w:val="14"/>
                <w:szCs w:val="24"/>
              </w:rPr>
            </w:pPr>
            <w:r w:rsidRPr="00C25FFD">
              <w:rPr>
                <w:b/>
                <w:sz w:val="14"/>
                <w:szCs w:val="24"/>
              </w:rPr>
              <w:t>Know and understand the achievements and follies of man.</w:t>
            </w:r>
          </w:p>
        </w:tc>
        <w:tc>
          <w:tcPr>
            <w:tcW w:w="3260" w:type="dxa"/>
            <w:gridSpan w:val="2"/>
          </w:tcPr>
          <w:p w14:paraId="2DBD2F81" w14:textId="77777777" w:rsidR="001233EF" w:rsidRPr="004D5419" w:rsidRDefault="001233EF" w:rsidP="00DB6AFF">
            <w:pPr>
              <w:rPr>
                <w:b/>
                <w:sz w:val="14"/>
                <w:szCs w:val="24"/>
              </w:rPr>
            </w:pPr>
            <w:r w:rsidRPr="004D5419">
              <w:rPr>
                <w:b/>
                <w:sz w:val="14"/>
                <w:szCs w:val="24"/>
              </w:rPr>
              <w:t>Historical Concepts:</w:t>
            </w:r>
          </w:p>
          <w:p w14:paraId="4DD42E2F" w14:textId="77777777" w:rsidR="001233EF" w:rsidRPr="004D5419" w:rsidRDefault="001233EF" w:rsidP="009E7021">
            <w:pPr>
              <w:pStyle w:val="ListParagraph"/>
              <w:numPr>
                <w:ilvl w:val="0"/>
                <w:numId w:val="24"/>
              </w:numPr>
              <w:rPr>
                <w:b/>
                <w:sz w:val="14"/>
                <w:szCs w:val="24"/>
              </w:rPr>
            </w:pPr>
            <w:r w:rsidRPr="004D5419">
              <w:rPr>
                <w:b/>
                <w:sz w:val="14"/>
                <w:szCs w:val="24"/>
              </w:rPr>
              <w:t>Understand the following key historical concepts:</w:t>
            </w:r>
          </w:p>
          <w:p w14:paraId="5FFC99C0" w14:textId="77777777" w:rsidR="001233EF" w:rsidRPr="004D5419" w:rsidRDefault="001233EF" w:rsidP="009E7021">
            <w:pPr>
              <w:pStyle w:val="ListParagraph"/>
              <w:numPr>
                <w:ilvl w:val="0"/>
                <w:numId w:val="25"/>
              </w:numPr>
              <w:rPr>
                <w:b/>
                <w:sz w:val="14"/>
                <w:szCs w:val="24"/>
              </w:rPr>
            </w:pPr>
            <w:r w:rsidRPr="004D5419">
              <w:rPr>
                <w:b/>
                <w:sz w:val="14"/>
                <w:szCs w:val="24"/>
              </w:rPr>
              <w:t>Continuity and change</w:t>
            </w:r>
          </w:p>
          <w:p w14:paraId="78A346A5" w14:textId="77777777" w:rsidR="001233EF" w:rsidRPr="004D5419" w:rsidRDefault="001233EF" w:rsidP="009E7021">
            <w:pPr>
              <w:pStyle w:val="ListParagraph"/>
              <w:numPr>
                <w:ilvl w:val="0"/>
                <w:numId w:val="25"/>
              </w:numPr>
              <w:rPr>
                <w:b/>
                <w:sz w:val="14"/>
                <w:szCs w:val="24"/>
              </w:rPr>
            </w:pPr>
            <w:r w:rsidRPr="004D5419">
              <w:rPr>
                <w:b/>
                <w:sz w:val="14"/>
                <w:szCs w:val="24"/>
              </w:rPr>
              <w:t>Cause and consequence</w:t>
            </w:r>
          </w:p>
          <w:p w14:paraId="2ADA175D" w14:textId="77777777" w:rsidR="001233EF" w:rsidRPr="004D5419" w:rsidRDefault="001233EF" w:rsidP="009E7021">
            <w:pPr>
              <w:pStyle w:val="ListParagraph"/>
              <w:numPr>
                <w:ilvl w:val="0"/>
                <w:numId w:val="25"/>
              </w:numPr>
              <w:rPr>
                <w:b/>
                <w:sz w:val="14"/>
                <w:szCs w:val="24"/>
              </w:rPr>
            </w:pPr>
            <w:r w:rsidRPr="004D5419">
              <w:rPr>
                <w:b/>
                <w:sz w:val="14"/>
                <w:szCs w:val="24"/>
              </w:rPr>
              <w:t xml:space="preserve">Similarity and difference </w:t>
            </w:r>
          </w:p>
          <w:p w14:paraId="0BBF0229" w14:textId="77777777" w:rsidR="001233EF" w:rsidRPr="004D5419" w:rsidRDefault="001233EF" w:rsidP="009E7021">
            <w:pPr>
              <w:pStyle w:val="ListParagraph"/>
              <w:numPr>
                <w:ilvl w:val="0"/>
                <w:numId w:val="25"/>
              </w:numPr>
              <w:rPr>
                <w:b/>
                <w:sz w:val="14"/>
                <w:szCs w:val="24"/>
              </w:rPr>
            </w:pPr>
            <w:r w:rsidRPr="004D5419">
              <w:rPr>
                <w:b/>
                <w:sz w:val="14"/>
                <w:szCs w:val="24"/>
              </w:rPr>
              <w:t>Historical significance.</w:t>
            </w:r>
          </w:p>
          <w:p w14:paraId="39C29B4A" w14:textId="77777777" w:rsidR="001233EF" w:rsidRPr="004D5419" w:rsidRDefault="001233EF" w:rsidP="009E7021">
            <w:pPr>
              <w:pStyle w:val="ListParagraph"/>
              <w:numPr>
                <w:ilvl w:val="0"/>
                <w:numId w:val="24"/>
              </w:numPr>
              <w:rPr>
                <w:b/>
                <w:sz w:val="14"/>
                <w:szCs w:val="24"/>
              </w:rPr>
            </w:pPr>
            <w:r w:rsidRPr="004D5419">
              <w:rPr>
                <w:b/>
                <w:sz w:val="14"/>
                <w:szCs w:val="24"/>
              </w:rPr>
              <w:t xml:space="preserve">Use these concepts to </w:t>
            </w:r>
          </w:p>
          <w:p w14:paraId="79CC28CA" w14:textId="77777777" w:rsidR="001233EF" w:rsidRPr="004D5419" w:rsidRDefault="001233EF" w:rsidP="009E7021">
            <w:pPr>
              <w:pStyle w:val="ListParagraph"/>
              <w:numPr>
                <w:ilvl w:val="0"/>
                <w:numId w:val="26"/>
              </w:numPr>
              <w:rPr>
                <w:b/>
                <w:sz w:val="14"/>
                <w:szCs w:val="24"/>
              </w:rPr>
            </w:pPr>
            <w:r w:rsidRPr="004D5419">
              <w:rPr>
                <w:b/>
                <w:sz w:val="14"/>
                <w:szCs w:val="24"/>
              </w:rPr>
              <w:t>make connections</w:t>
            </w:r>
          </w:p>
          <w:p w14:paraId="2845D574" w14:textId="77777777" w:rsidR="001233EF" w:rsidRPr="004D5419" w:rsidRDefault="001233EF" w:rsidP="009E7021">
            <w:pPr>
              <w:pStyle w:val="ListParagraph"/>
              <w:numPr>
                <w:ilvl w:val="0"/>
                <w:numId w:val="26"/>
              </w:numPr>
              <w:rPr>
                <w:b/>
                <w:sz w:val="14"/>
                <w:szCs w:val="24"/>
              </w:rPr>
            </w:pPr>
            <w:r w:rsidRPr="004D5419">
              <w:rPr>
                <w:b/>
                <w:sz w:val="14"/>
                <w:szCs w:val="24"/>
              </w:rPr>
              <w:t>draw contrasts</w:t>
            </w:r>
          </w:p>
          <w:p w14:paraId="1A1A9796" w14:textId="77777777" w:rsidR="001233EF" w:rsidRPr="004D5419" w:rsidRDefault="001233EF" w:rsidP="009E7021">
            <w:pPr>
              <w:pStyle w:val="ListParagraph"/>
              <w:numPr>
                <w:ilvl w:val="0"/>
                <w:numId w:val="26"/>
              </w:numPr>
              <w:rPr>
                <w:b/>
                <w:sz w:val="14"/>
                <w:szCs w:val="24"/>
              </w:rPr>
            </w:pPr>
            <w:r w:rsidRPr="004D5419">
              <w:rPr>
                <w:b/>
                <w:sz w:val="14"/>
                <w:szCs w:val="24"/>
              </w:rPr>
              <w:t>analyse trends</w:t>
            </w:r>
          </w:p>
          <w:p w14:paraId="0936242C" w14:textId="77777777" w:rsidR="001233EF" w:rsidRPr="004D5419" w:rsidRDefault="001233EF" w:rsidP="009E7021">
            <w:pPr>
              <w:pStyle w:val="ListParagraph"/>
              <w:numPr>
                <w:ilvl w:val="0"/>
                <w:numId w:val="26"/>
              </w:numPr>
              <w:rPr>
                <w:b/>
                <w:sz w:val="14"/>
                <w:szCs w:val="24"/>
              </w:rPr>
            </w:pPr>
            <w:r w:rsidRPr="004D5419">
              <w:rPr>
                <w:b/>
                <w:sz w:val="14"/>
                <w:szCs w:val="24"/>
              </w:rPr>
              <w:t xml:space="preserve">frame </w:t>
            </w:r>
            <w:proofErr w:type="gramStart"/>
            <w:r w:rsidRPr="004D5419">
              <w:rPr>
                <w:b/>
                <w:sz w:val="14"/>
                <w:szCs w:val="24"/>
              </w:rPr>
              <w:t>historically-valid</w:t>
            </w:r>
            <w:proofErr w:type="gramEnd"/>
            <w:r w:rsidRPr="004D5419">
              <w:rPr>
                <w:b/>
                <w:sz w:val="14"/>
                <w:szCs w:val="24"/>
              </w:rPr>
              <w:t xml:space="preserve"> questions</w:t>
            </w:r>
          </w:p>
          <w:p w14:paraId="7D1654D1" w14:textId="77777777" w:rsidR="001233EF" w:rsidRPr="004D5419" w:rsidRDefault="001233EF" w:rsidP="009E7021">
            <w:pPr>
              <w:pStyle w:val="ListParagraph"/>
              <w:numPr>
                <w:ilvl w:val="0"/>
                <w:numId w:val="26"/>
              </w:numPr>
              <w:rPr>
                <w:b/>
                <w:bCs/>
                <w:sz w:val="14"/>
                <w:szCs w:val="24"/>
              </w:rPr>
            </w:pPr>
            <w:r w:rsidRPr="004D5419">
              <w:rPr>
                <w:b/>
                <w:bCs/>
                <w:sz w:val="14"/>
                <w:szCs w:val="24"/>
              </w:rPr>
              <w:t xml:space="preserve">create own structured accounts, including written narratives </w:t>
            </w:r>
            <w:r w:rsidRPr="004D5419">
              <w:rPr>
                <w:b/>
                <w:sz w:val="14"/>
                <w:szCs w:val="24"/>
              </w:rPr>
              <w:t>and analyses</w:t>
            </w:r>
            <w:r w:rsidRPr="004D5419">
              <w:rPr>
                <w:b/>
                <w:bCs/>
                <w:sz w:val="14"/>
                <w:szCs w:val="24"/>
              </w:rPr>
              <w:t>.</w:t>
            </w:r>
          </w:p>
        </w:tc>
        <w:tc>
          <w:tcPr>
            <w:tcW w:w="2552" w:type="dxa"/>
            <w:gridSpan w:val="2"/>
          </w:tcPr>
          <w:p w14:paraId="5CC0D5E7" w14:textId="77777777" w:rsidR="001233EF" w:rsidRPr="00E40E03" w:rsidRDefault="001233EF" w:rsidP="00DB6AFF">
            <w:pPr>
              <w:rPr>
                <w:b/>
                <w:sz w:val="16"/>
                <w:szCs w:val="24"/>
              </w:rPr>
            </w:pPr>
            <w:r w:rsidRPr="00E40E03">
              <w:rPr>
                <w:b/>
                <w:sz w:val="16"/>
                <w:szCs w:val="24"/>
              </w:rPr>
              <w:t>Historical Enquiry &amp; Skills:</w:t>
            </w:r>
          </w:p>
          <w:p w14:paraId="6CDAE20C" w14:textId="77777777" w:rsidR="001233EF" w:rsidRPr="00E40E03" w:rsidRDefault="001233EF" w:rsidP="009E7021">
            <w:pPr>
              <w:pStyle w:val="ListParagraph"/>
              <w:numPr>
                <w:ilvl w:val="0"/>
                <w:numId w:val="14"/>
              </w:numPr>
              <w:rPr>
                <w:b/>
                <w:bCs/>
                <w:sz w:val="14"/>
                <w:szCs w:val="24"/>
              </w:rPr>
            </w:pPr>
            <w:r w:rsidRPr="00E40E03">
              <w:rPr>
                <w:b/>
                <w:bCs/>
                <w:sz w:val="14"/>
                <w:szCs w:val="24"/>
              </w:rPr>
              <w:t>Understand there are different methods of historical enquiry.</w:t>
            </w:r>
          </w:p>
          <w:p w14:paraId="241ECC1D" w14:textId="77777777" w:rsidR="001233EF" w:rsidRPr="00E40E03" w:rsidRDefault="001233EF" w:rsidP="009E7021">
            <w:pPr>
              <w:pStyle w:val="ListParagraph"/>
              <w:numPr>
                <w:ilvl w:val="0"/>
                <w:numId w:val="14"/>
              </w:numPr>
              <w:rPr>
                <w:b/>
                <w:bCs/>
                <w:sz w:val="14"/>
                <w:szCs w:val="24"/>
              </w:rPr>
            </w:pPr>
            <w:r w:rsidRPr="00E40E03">
              <w:rPr>
                <w:b/>
                <w:bCs/>
                <w:sz w:val="14"/>
                <w:szCs w:val="24"/>
              </w:rPr>
              <w:t>Know how evidence is used rigorously to make historical claims.</w:t>
            </w:r>
          </w:p>
          <w:p w14:paraId="4C8941C9" w14:textId="77777777" w:rsidR="001233EF" w:rsidRPr="00E40E03" w:rsidRDefault="001233EF" w:rsidP="009E7021">
            <w:pPr>
              <w:pStyle w:val="ListParagraph"/>
              <w:numPr>
                <w:ilvl w:val="0"/>
                <w:numId w:val="14"/>
              </w:numPr>
              <w:rPr>
                <w:b/>
                <w:sz w:val="14"/>
                <w:szCs w:val="24"/>
              </w:rPr>
            </w:pPr>
            <w:r w:rsidRPr="00E40E03">
              <w:rPr>
                <w:b/>
                <w:sz w:val="14"/>
                <w:szCs w:val="24"/>
              </w:rPr>
              <w:t>Understand how and why contrasting arguments and interpretations of the past have been constructed.</w:t>
            </w:r>
          </w:p>
          <w:p w14:paraId="48ADA046" w14:textId="77777777" w:rsidR="001233EF" w:rsidRPr="00E40E03" w:rsidRDefault="001233EF" w:rsidP="009E7021">
            <w:pPr>
              <w:numPr>
                <w:ilvl w:val="0"/>
                <w:numId w:val="15"/>
              </w:numPr>
              <w:contextualSpacing/>
              <w:rPr>
                <w:rFonts w:ascii="Calibri" w:eastAsia="Calibri" w:hAnsi="Calibri" w:cs="Times New Roman"/>
                <w:b/>
                <w:sz w:val="14"/>
                <w:szCs w:val="20"/>
              </w:rPr>
            </w:pPr>
            <w:r w:rsidRPr="00E40E03">
              <w:rPr>
                <w:b/>
                <w:sz w:val="14"/>
                <w:szCs w:val="24"/>
              </w:rPr>
              <w:t>Construct informed responses involving thoughtful selection and organisation of historical knowledge.</w:t>
            </w:r>
          </w:p>
        </w:tc>
        <w:tc>
          <w:tcPr>
            <w:tcW w:w="1847" w:type="dxa"/>
          </w:tcPr>
          <w:p w14:paraId="47EA789E" w14:textId="77777777" w:rsidR="001233EF" w:rsidRPr="00E40E03" w:rsidRDefault="001233EF" w:rsidP="00DB6AFF">
            <w:pPr>
              <w:rPr>
                <w:b/>
                <w:sz w:val="16"/>
                <w:szCs w:val="24"/>
              </w:rPr>
            </w:pPr>
            <w:r w:rsidRPr="00E40E03">
              <w:rPr>
                <w:b/>
                <w:sz w:val="16"/>
                <w:szCs w:val="24"/>
              </w:rPr>
              <w:t>Contextual Historical Vocabulary:</w:t>
            </w:r>
          </w:p>
          <w:p w14:paraId="0922216A" w14:textId="77777777" w:rsidR="001233EF" w:rsidRPr="00E40E03" w:rsidRDefault="001233EF" w:rsidP="009E7021">
            <w:pPr>
              <w:pStyle w:val="ListParagraph"/>
              <w:numPr>
                <w:ilvl w:val="0"/>
                <w:numId w:val="15"/>
              </w:numPr>
              <w:ind w:left="357" w:hanging="357"/>
              <w:rPr>
                <w:b/>
                <w:sz w:val="14"/>
                <w:szCs w:val="24"/>
              </w:rPr>
            </w:pPr>
            <w:r w:rsidRPr="00E40E03">
              <w:rPr>
                <w:b/>
                <w:sz w:val="14"/>
                <w:szCs w:val="24"/>
              </w:rPr>
              <w:t>Use common words and phrases relating to the passing of time.</w:t>
            </w:r>
          </w:p>
          <w:p w14:paraId="7D689514" w14:textId="77777777" w:rsidR="001233EF" w:rsidRPr="00E40E03" w:rsidRDefault="001233EF" w:rsidP="009E7021">
            <w:pPr>
              <w:numPr>
                <w:ilvl w:val="0"/>
                <w:numId w:val="15"/>
              </w:numPr>
              <w:spacing w:line="259" w:lineRule="auto"/>
              <w:ind w:left="357" w:hanging="357"/>
              <w:contextualSpacing/>
              <w:rPr>
                <w:rFonts w:ascii="Calibri" w:eastAsia="Calibri" w:hAnsi="Calibri" w:cs="Times New Roman"/>
                <w:b/>
                <w:sz w:val="14"/>
                <w:szCs w:val="20"/>
              </w:rPr>
            </w:pPr>
            <w:r w:rsidRPr="00E40E03">
              <w:rPr>
                <w:b/>
                <w:sz w:val="14"/>
                <w:szCs w:val="24"/>
              </w:rPr>
              <w:t>Use a wide vocabulary of everyday historical terms.</w:t>
            </w:r>
          </w:p>
        </w:tc>
      </w:tr>
      <w:tr w:rsidR="00E378D4" w:rsidRPr="00065547" w14:paraId="449F9722" w14:textId="77777777" w:rsidTr="008626F5">
        <w:trPr>
          <w:trHeight w:val="1579"/>
        </w:trPr>
        <w:tc>
          <w:tcPr>
            <w:tcW w:w="662" w:type="dxa"/>
            <w:vMerge/>
            <w:textDirection w:val="btLr"/>
          </w:tcPr>
          <w:p w14:paraId="272B95D3" w14:textId="77777777" w:rsidR="00E378D4" w:rsidRPr="00065547" w:rsidRDefault="00E378D4" w:rsidP="00E378D4">
            <w:pPr>
              <w:ind w:left="113" w:right="113"/>
              <w:jc w:val="center"/>
              <w:rPr>
                <w:rFonts w:ascii="Calibri" w:eastAsia="Calibri" w:hAnsi="Calibri" w:cs="Times New Roman"/>
                <w:b/>
                <w:noProof/>
                <w:sz w:val="28"/>
                <w:szCs w:val="28"/>
                <w:lang w:eastAsia="en-GB"/>
              </w:rPr>
            </w:pPr>
          </w:p>
        </w:tc>
        <w:tc>
          <w:tcPr>
            <w:tcW w:w="3586" w:type="dxa"/>
          </w:tcPr>
          <w:p w14:paraId="1A3B5C3F" w14:textId="77777777" w:rsidR="00E378D4" w:rsidRPr="00E378D4" w:rsidRDefault="00E378D4" w:rsidP="00E378D4">
            <w:pPr>
              <w:pStyle w:val="ListParagraph"/>
              <w:numPr>
                <w:ilvl w:val="0"/>
                <w:numId w:val="13"/>
              </w:numPr>
              <w:rPr>
                <w:sz w:val="14"/>
                <w:szCs w:val="20"/>
              </w:rPr>
            </w:pPr>
            <w:r w:rsidRPr="00E378D4">
              <w:rPr>
                <w:sz w:val="14"/>
                <w:szCs w:val="20"/>
              </w:rPr>
              <w:t>Place key migration events up to 1066 on a British timeline:</w:t>
            </w:r>
          </w:p>
          <w:p w14:paraId="724EA57D" w14:textId="77777777" w:rsidR="00E378D4" w:rsidRPr="00E378D4" w:rsidRDefault="00E378D4" w:rsidP="00E378D4">
            <w:pPr>
              <w:pStyle w:val="ListParagraph"/>
              <w:numPr>
                <w:ilvl w:val="1"/>
                <w:numId w:val="13"/>
              </w:numPr>
              <w:rPr>
                <w:sz w:val="14"/>
                <w:szCs w:val="20"/>
              </w:rPr>
            </w:pPr>
            <w:r w:rsidRPr="00E378D4">
              <w:rPr>
                <w:sz w:val="14"/>
                <w:szCs w:val="20"/>
              </w:rPr>
              <w:t>Beaker People 2000-800BC (Bronze Age)</w:t>
            </w:r>
          </w:p>
          <w:p w14:paraId="4E2FACFD" w14:textId="77777777" w:rsidR="00E378D4" w:rsidRPr="00E378D4" w:rsidRDefault="00E378D4" w:rsidP="00E378D4">
            <w:pPr>
              <w:pStyle w:val="ListParagraph"/>
              <w:numPr>
                <w:ilvl w:val="1"/>
                <w:numId w:val="13"/>
              </w:numPr>
              <w:rPr>
                <w:sz w:val="14"/>
                <w:szCs w:val="20"/>
              </w:rPr>
            </w:pPr>
            <w:r w:rsidRPr="00E378D4">
              <w:rPr>
                <w:sz w:val="14"/>
                <w:szCs w:val="20"/>
              </w:rPr>
              <w:t>Romans 49AD – 410AD</w:t>
            </w:r>
          </w:p>
          <w:p w14:paraId="160C3410" w14:textId="77777777" w:rsidR="00E378D4" w:rsidRPr="00E378D4" w:rsidRDefault="00E378D4" w:rsidP="00E378D4">
            <w:pPr>
              <w:pStyle w:val="ListParagraph"/>
              <w:numPr>
                <w:ilvl w:val="1"/>
                <w:numId w:val="13"/>
              </w:numPr>
              <w:rPr>
                <w:sz w:val="14"/>
                <w:szCs w:val="20"/>
              </w:rPr>
            </w:pPr>
            <w:r w:rsidRPr="00E378D4">
              <w:rPr>
                <w:sz w:val="14"/>
                <w:szCs w:val="20"/>
              </w:rPr>
              <w:t>Anglo Saxons and Scots 410AD – 793AD</w:t>
            </w:r>
          </w:p>
          <w:p w14:paraId="6D360E98" w14:textId="77777777" w:rsidR="00E378D4" w:rsidRPr="00E378D4" w:rsidRDefault="00E378D4" w:rsidP="00E378D4">
            <w:pPr>
              <w:pStyle w:val="ListParagraph"/>
              <w:numPr>
                <w:ilvl w:val="1"/>
                <w:numId w:val="13"/>
              </w:numPr>
              <w:rPr>
                <w:sz w:val="14"/>
                <w:szCs w:val="20"/>
              </w:rPr>
            </w:pPr>
            <w:r w:rsidRPr="00E378D4">
              <w:rPr>
                <w:sz w:val="14"/>
                <w:szCs w:val="20"/>
              </w:rPr>
              <w:t>Vikings 793AD – 1066AD</w:t>
            </w:r>
          </w:p>
          <w:p w14:paraId="4DDAD3AE" w14:textId="77777777" w:rsidR="00E378D4" w:rsidRPr="00E378D4" w:rsidRDefault="00E378D4" w:rsidP="00E378D4">
            <w:pPr>
              <w:pStyle w:val="ListParagraph"/>
              <w:numPr>
                <w:ilvl w:val="1"/>
                <w:numId w:val="13"/>
              </w:numPr>
              <w:rPr>
                <w:sz w:val="14"/>
                <w:szCs w:val="20"/>
              </w:rPr>
            </w:pPr>
            <w:r w:rsidRPr="00E378D4">
              <w:rPr>
                <w:sz w:val="14"/>
                <w:szCs w:val="20"/>
              </w:rPr>
              <w:t>Normans: 1066AD</w:t>
            </w:r>
          </w:p>
          <w:p w14:paraId="5EF79ACB" w14:textId="77777777" w:rsidR="00E378D4" w:rsidRPr="00E378D4" w:rsidRDefault="00E378D4" w:rsidP="00E378D4">
            <w:pPr>
              <w:pStyle w:val="ListParagraph"/>
              <w:numPr>
                <w:ilvl w:val="0"/>
                <w:numId w:val="13"/>
              </w:numPr>
              <w:rPr>
                <w:sz w:val="14"/>
                <w:szCs w:val="20"/>
              </w:rPr>
            </w:pPr>
            <w:r w:rsidRPr="00E378D4">
              <w:rPr>
                <w:sz w:val="14"/>
                <w:szCs w:val="20"/>
              </w:rPr>
              <w:t>Place key events in British history beyond 1066 where migration was significant:</w:t>
            </w:r>
          </w:p>
          <w:p w14:paraId="5BFA3CC1" w14:textId="77777777" w:rsidR="00E378D4" w:rsidRPr="00E378D4" w:rsidRDefault="00E378D4" w:rsidP="00E378D4">
            <w:pPr>
              <w:pStyle w:val="ListParagraph"/>
              <w:numPr>
                <w:ilvl w:val="1"/>
                <w:numId w:val="13"/>
              </w:numPr>
              <w:rPr>
                <w:sz w:val="14"/>
                <w:szCs w:val="20"/>
              </w:rPr>
            </w:pPr>
            <w:r w:rsidRPr="00E378D4">
              <w:rPr>
                <w:sz w:val="14"/>
                <w:szCs w:val="20"/>
              </w:rPr>
              <w:t>Huguenots: 16th and 17th Century</w:t>
            </w:r>
          </w:p>
          <w:p w14:paraId="29F99E3E" w14:textId="77777777" w:rsidR="00E378D4" w:rsidRPr="00E378D4" w:rsidRDefault="00E378D4" w:rsidP="00E378D4">
            <w:pPr>
              <w:pStyle w:val="ListParagraph"/>
              <w:numPr>
                <w:ilvl w:val="1"/>
                <w:numId w:val="13"/>
              </w:numPr>
              <w:rPr>
                <w:sz w:val="14"/>
                <w:szCs w:val="20"/>
              </w:rPr>
            </w:pPr>
            <w:r w:rsidRPr="00E378D4">
              <w:rPr>
                <w:sz w:val="14"/>
                <w:szCs w:val="20"/>
              </w:rPr>
              <w:t>Slave Trade: 17</w:t>
            </w:r>
            <w:r w:rsidRPr="00E378D4">
              <w:rPr>
                <w:sz w:val="14"/>
                <w:szCs w:val="20"/>
                <w:vertAlign w:val="superscript"/>
              </w:rPr>
              <w:t>th</w:t>
            </w:r>
            <w:r w:rsidRPr="00E378D4">
              <w:rPr>
                <w:sz w:val="14"/>
                <w:szCs w:val="20"/>
              </w:rPr>
              <w:t xml:space="preserve"> and 18</w:t>
            </w:r>
            <w:r w:rsidRPr="00E378D4">
              <w:rPr>
                <w:sz w:val="14"/>
                <w:szCs w:val="20"/>
                <w:vertAlign w:val="superscript"/>
              </w:rPr>
              <w:t>th</w:t>
            </w:r>
            <w:r w:rsidRPr="00E378D4">
              <w:rPr>
                <w:sz w:val="14"/>
                <w:szCs w:val="20"/>
              </w:rPr>
              <w:t xml:space="preserve"> Century</w:t>
            </w:r>
          </w:p>
          <w:p w14:paraId="68387A1A" w14:textId="77777777" w:rsidR="00E378D4" w:rsidRPr="00E378D4" w:rsidRDefault="00E378D4" w:rsidP="00E378D4">
            <w:pPr>
              <w:pStyle w:val="ListParagraph"/>
              <w:numPr>
                <w:ilvl w:val="1"/>
                <w:numId w:val="13"/>
              </w:numPr>
              <w:rPr>
                <w:sz w:val="14"/>
                <w:szCs w:val="20"/>
              </w:rPr>
            </w:pPr>
            <w:r w:rsidRPr="00E378D4">
              <w:rPr>
                <w:sz w:val="14"/>
                <w:szCs w:val="20"/>
              </w:rPr>
              <w:t>Irish Famine: 1845AD</w:t>
            </w:r>
          </w:p>
          <w:p w14:paraId="09636FBE" w14:textId="4D539872" w:rsidR="00E378D4" w:rsidRPr="00E378D4" w:rsidRDefault="00E378D4" w:rsidP="00E378D4">
            <w:pPr>
              <w:pStyle w:val="ListParagraph"/>
              <w:numPr>
                <w:ilvl w:val="1"/>
                <w:numId w:val="13"/>
              </w:numPr>
              <w:rPr>
                <w:sz w:val="14"/>
                <w:szCs w:val="20"/>
              </w:rPr>
            </w:pPr>
            <w:r w:rsidRPr="00E378D4">
              <w:rPr>
                <w:sz w:val="14"/>
                <w:szCs w:val="20"/>
              </w:rPr>
              <w:t>WW2: 1939 – 45</w:t>
            </w:r>
          </w:p>
        </w:tc>
        <w:tc>
          <w:tcPr>
            <w:tcW w:w="3969" w:type="dxa"/>
            <w:gridSpan w:val="2"/>
          </w:tcPr>
          <w:p w14:paraId="015F952E" w14:textId="77777777" w:rsidR="00E378D4" w:rsidRPr="008626F5" w:rsidRDefault="00E378D4" w:rsidP="00E378D4">
            <w:pPr>
              <w:pStyle w:val="ListParagraph"/>
              <w:numPr>
                <w:ilvl w:val="0"/>
                <w:numId w:val="23"/>
              </w:numPr>
              <w:rPr>
                <w:bCs/>
                <w:sz w:val="14"/>
                <w:szCs w:val="24"/>
              </w:rPr>
            </w:pPr>
            <w:r w:rsidRPr="008626F5">
              <w:rPr>
                <w:bCs/>
                <w:sz w:val="14"/>
                <w:szCs w:val="24"/>
              </w:rPr>
              <w:t>Explain what is meant by migration.</w:t>
            </w:r>
          </w:p>
          <w:p w14:paraId="4AEAB5D1" w14:textId="77777777" w:rsidR="00E378D4" w:rsidRPr="008626F5" w:rsidRDefault="00E378D4" w:rsidP="00E378D4">
            <w:pPr>
              <w:pStyle w:val="ListParagraph"/>
              <w:numPr>
                <w:ilvl w:val="0"/>
                <w:numId w:val="23"/>
              </w:numPr>
              <w:rPr>
                <w:bCs/>
                <w:sz w:val="14"/>
                <w:szCs w:val="24"/>
              </w:rPr>
            </w:pPr>
            <w:r w:rsidRPr="008626F5">
              <w:rPr>
                <w:bCs/>
                <w:sz w:val="14"/>
                <w:szCs w:val="24"/>
              </w:rPr>
              <w:t>Describe some of the ‘push’ factors that can result in migration.</w:t>
            </w:r>
          </w:p>
          <w:p w14:paraId="294DDDEF" w14:textId="77777777" w:rsidR="00E378D4" w:rsidRPr="008626F5" w:rsidRDefault="00E378D4" w:rsidP="00E378D4">
            <w:pPr>
              <w:pStyle w:val="ListParagraph"/>
              <w:numPr>
                <w:ilvl w:val="0"/>
                <w:numId w:val="23"/>
              </w:numPr>
              <w:rPr>
                <w:bCs/>
                <w:sz w:val="14"/>
                <w:szCs w:val="24"/>
              </w:rPr>
            </w:pPr>
            <w:r w:rsidRPr="008626F5">
              <w:rPr>
                <w:bCs/>
                <w:sz w:val="14"/>
                <w:szCs w:val="24"/>
              </w:rPr>
              <w:t>Describe some of the ‘pull’ factors that can result in migration.</w:t>
            </w:r>
          </w:p>
          <w:p w14:paraId="2B47D1F2" w14:textId="77777777" w:rsidR="00E378D4" w:rsidRPr="008626F5" w:rsidRDefault="00E378D4" w:rsidP="00E378D4">
            <w:pPr>
              <w:pStyle w:val="ListParagraph"/>
              <w:numPr>
                <w:ilvl w:val="0"/>
                <w:numId w:val="23"/>
              </w:numPr>
              <w:rPr>
                <w:bCs/>
                <w:sz w:val="14"/>
                <w:szCs w:val="24"/>
              </w:rPr>
            </w:pPr>
            <w:r w:rsidRPr="008626F5">
              <w:rPr>
                <w:bCs/>
                <w:sz w:val="14"/>
                <w:szCs w:val="24"/>
              </w:rPr>
              <w:t>Describe the settlements and lifestyles of Early Britons from Stone Age to Iron Age.</w:t>
            </w:r>
          </w:p>
          <w:p w14:paraId="7D4E0C9F" w14:textId="77777777" w:rsidR="00E378D4" w:rsidRPr="008626F5" w:rsidRDefault="00E378D4" w:rsidP="00E378D4">
            <w:pPr>
              <w:pStyle w:val="ListParagraph"/>
              <w:numPr>
                <w:ilvl w:val="0"/>
                <w:numId w:val="23"/>
              </w:numPr>
              <w:rPr>
                <w:bCs/>
                <w:sz w:val="14"/>
                <w:szCs w:val="24"/>
              </w:rPr>
            </w:pPr>
            <w:r w:rsidRPr="008626F5">
              <w:rPr>
                <w:bCs/>
                <w:sz w:val="14"/>
                <w:szCs w:val="24"/>
              </w:rPr>
              <w:t>Explain why the Romans, Saxons and Vikings invaded England.</w:t>
            </w:r>
          </w:p>
          <w:p w14:paraId="36473C8E" w14:textId="77777777" w:rsidR="00E378D4" w:rsidRPr="008626F5" w:rsidRDefault="00E378D4" w:rsidP="00E378D4">
            <w:pPr>
              <w:pStyle w:val="ListParagraph"/>
              <w:numPr>
                <w:ilvl w:val="0"/>
                <w:numId w:val="23"/>
              </w:numPr>
              <w:rPr>
                <w:bCs/>
                <w:sz w:val="14"/>
                <w:szCs w:val="24"/>
              </w:rPr>
            </w:pPr>
            <w:r w:rsidRPr="008626F5">
              <w:rPr>
                <w:bCs/>
                <w:sz w:val="14"/>
                <w:szCs w:val="24"/>
              </w:rPr>
              <w:t>Investigate the impact of these invasions on Britain.</w:t>
            </w:r>
          </w:p>
          <w:p w14:paraId="54BD0A48" w14:textId="77777777" w:rsidR="00E378D4" w:rsidRPr="008626F5" w:rsidRDefault="00E378D4" w:rsidP="00E378D4">
            <w:pPr>
              <w:pStyle w:val="ListParagraph"/>
              <w:numPr>
                <w:ilvl w:val="0"/>
                <w:numId w:val="23"/>
              </w:numPr>
              <w:rPr>
                <w:bCs/>
                <w:sz w:val="14"/>
                <w:szCs w:val="24"/>
              </w:rPr>
            </w:pPr>
            <w:r w:rsidRPr="008626F5">
              <w:rPr>
                <w:bCs/>
                <w:sz w:val="14"/>
                <w:szCs w:val="24"/>
              </w:rPr>
              <w:t>Identify some of the key causes of migration to Britain post 1066.</w:t>
            </w:r>
          </w:p>
          <w:p w14:paraId="17D1B93D" w14:textId="16A861CF" w:rsidR="00E378D4" w:rsidRPr="008626F5" w:rsidRDefault="00E378D4" w:rsidP="00E378D4">
            <w:pPr>
              <w:pStyle w:val="ListParagraph"/>
              <w:numPr>
                <w:ilvl w:val="0"/>
                <w:numId w:val="23"/>
              </w:numPr>
              <w:rPr>
                <w:bCs/>
                <w:sz w:val="14"/>
                <w:szCs w:val="24"/>
              </w:rPr>
            </w:pPr>
            <w:r w:rsidRPr="008626F5">
              <w:rPr>
                <w:bCs/>
                <w:sz w:val="14"/>
                <w:szCs w:val="24"/>
              </w:rPr>
              <w:t xml:space="preserve">Investigate the impact of migration on British day-to-day life, culture and beliefs </w:t>
            </w:r>
            <w:proofErr w:type="spellStart"/>
            <w:r w:rsidRPr="008626F5">
              <w:rPr>
                <w:bCs/>
                <w:sz w:val="14"/>
                <w:szCs w:val="24"/>
              </w:rPr>
              <w:t>eg</w:t>
            </w:r>
            <w:proofErr w:type="spellEnd"/>
            <w:r w:rsidRPr="008626F5">
              <w:rPr>
                <w:bCs/>
                <w:sz w:val="14"/>
                <w:szCs w:val="24"/>
              </w:rPr>
              <w:t xml:space="preserve"> roads, diet, religion, music.</w:t>
            </w:r>
          </w:p>
        </w:tc>
        <w:tc>
          <w:tcPr>
            <w:tcW w:w="3260" w:type="dxa"/>
            <w:gridSpan w:val="2"/>
          </w:tcPr>
          <w:p w14:paraId="0C8E9424" w14:textId="77777777" w:rsidR="00E378D4" w:rsidRPr="008626F5" w:rsidRDefault="00E378D4" w:rsidP="00E378D4">
            <w:pPr>
              <w:rPr>
                <w:b/>
                <w:bCs/>
                <w:sz w:val="14"/>
              </w:rPr>
            </w:pPr>
            <w:r w:rsidRPr="008626F5">
              <w:rPr>
                <w:b/>
                <w:bCs/>
                <w:sz w:val="14"/>
              </w:rPr>
              <w:t>Similarities and Difference:</w:t>
            </w:r>
          </w:p>
          <w:p w14:paraId="54D5D00A" w14:textId="77777777" w:rsidR="00E378D4" w:rsidRPr="008626F5" w:rsidRDefault="00E378D4" w:rsidP="00E378D4">
            <w:pPr>
              <w:rPr>
                <w:sz w:val="14"/>
                <w:szCs w:val="24"/>
              </w:rPr>
            </w:pPr>
            <w:r w:rsidRPr="008626F5">
              <w:rPr>
                <w:sz w:val="14"/>
                <w:szCs w:val="24"/>
              </w:rPr>
              <w:t>Compare the causes of migration over time to find areas of similarity and difference.</w:t>
            </w:r>
          </w:p>
          <w:p w14:paraId="299AFADB" w14:textId="77777777" w:rsidR="00E378D4" w:rsidRPr="008626F5" w:rsidRDefault="00E378D4" w:rsidP="00E378D4">
            <w:pPr>
              <w:rPr>
                <w:b/>
                <w:sz w:val="14"/>
                <w:szCs w:val="24"/>
              </w:rPr>
            </w:pPr>
          </w:p>
          <w:p w14:paraId="39967AA0" w14:textId="77777777" w:rsidR="00E378D4" w:rsidRPr="008626F5" w:rsidRDefault="00E378D4" w:rsidP="00E378D4">
            <w:pPr>
              <w:rPr>
                <w:b/>
                <w:sz w:val="14"/>
                <w:szCs w:val="24"/>
              </w:rPr>
            </w:pPr>
            <w:r w:rsidRPr="008626F5">
              <w:rPr>
                <w:b/>
                <w:sz w:val="14"/>
                <w:szCs w:val="24"/>
              </w:rPr>
              <w:t>Continuity and Change</w:t>
            </w:r>
          </w:p>
          <w:p w14:paraId="5CEB2883" w14:textId="77777777" w:rsidR="00E378D4" w:rsidRPr="008626F5" w:rsidRDefault="00E378D4" w:rsidP="00E378D4">
            <w:pPr>
              <w:rPr>
                <w:sz w:val="14"/>
                <w:szCs w:val="24"/>
              </w:rPr>
            </w:pPr>
            <w:r w:rsidRPr="008626F5">
              <w:rPr>
                <w:sz w:val="14"/>
                <w:szCs w:val="24"/>
              </w:rPr>
              <w:t>Make connections and recognise how migration has influenced modern Britain.</w:t>
            </w:r>
          </w:p>
          <w:p w14:paraId="447E0201" w14:textId="77777777" w:rsidR="00E378D4" w:rsidRPr="008626F5" w:rsidRDefault="00E378D4" w:rsidP="00E378D4">
            <w:pPr>
              <w:rPr>
                <w:sz w:val="14"/>
                <w:szCs w:val="24"/>
              </w:rPr>
            </w:pPr>
          </w:p>
          <w:p w14:paraId="311FC717" w14:textId="77777777" w:rsidR="00E378D4" w:rsidRPr="008626F5" w:rsidRDefault="00E378D4" w:rsidP="00F0199C">
            <w:pPr>
              <w:pStyle w:val="ListParagraph"/>
              <w:numPr>
                <w:ilvl w:val="0"/>
                <w:numId w:val="83"/>
              </w:numPr>
              <w:rPr>
                <w:sz w:val="14"/>
                <w:szCs w:val="24"/>
              </w:rPr>
            </w:pPr>
            <w:r w:rsidRPr="008626F5">
              <w:rPr>
                <w:sz w:val="14"/>
                <w:szCs w:val="24"/>
              </w:rPr>
              <w:t xml:space="preserve">Ask </w:t>
            </w:r>
            <w:proofErr w:type="gramStart"/>
            <w:r w:rsidRPr="008626F5">
              <w:rPr>
                <w:sz w:val="14"/>
                <w:szCs w:val="24"/>
              </w:rPr>
              <w:t>historically-valid</w:t>
            </w:r>
            <w:proofErr w:type="gramEnd"/>
            <w:r w:rsidRPr="008626F5">
              <w:rPr>
                <w:sz w:val="14"/>
                <w:szCs w:val="24"/>
              </w:rPr>
              <w:t xml:space="preserve"> questions</w:t>
            </w:r>
          </w:p>
          <w:p w14:paraId="2B259852" w14:textId="77777777" w:rsidR="00E378D4" w:rsidRPr="008626F5" w:rsidRDefault="00E378D4" w:rsidP="00F0199C">
            <w:pPr>
              <w:pStyle w:val="ListParagraph"/>
              <w:numPr>
                <w:ilvl w:val="0"/>
                <w:numId w:val="83"/>
              </w:numPr>
              <w:rPr>
                <w:sz w:val="14"/>
                <w:szCs w:val="24"/>
              </w:rPr>
            </w:pPr>
            <w:r w:rsidRPr="008626F5">
              <w:rPr>
                <w:sz w:val="14"/>
                <w:szCs w:val="24"/>
              </w:rPr>
              <w:t>Create own structured, written narrative around the Key Enquiry</w:t>
            </w:r>
          </w:p>
          <w:p w14:paraId="395CEC94" w14:textId="7E99245A" w:rsidR="00E378D4" w:rsidRPr="008626F5" w:rsidRDefault="00E378D4" w:rsidP="00E378D4">
            <w:pPr>
              <w:rPr>
                <w:rFonts w:ascii="Calibri" w:eastAsia="Calibri" w:hAnsi="Calibri" w:cs="Times New Roman"/>
                <w:sz w:val="14"/>
                <w:szCs w:val="20"/>
              </w:rPr>
            </w:pPr>
          </w:p>
        </w:tc>
        <w:tc>
          <w:tcPr>
            <w:tcW w:w="2552" w:type="dxa"/>
            <w:gridSpan w:val="2"/>
          </w:tcPr>
          <w:p w14:paraId="74E852BD" w14:textId="77777777" w:rsidR="00E378D4" w:rsidRPr="008626F5" w:rsidRDefault="00E378D4" w:rsidP="00E378D4">
            <w:pPr>
              <w:pStyle w:val="ListParagraph"/>
              <w:numPr>
                <w:ilvl w:val="0"/>
                <w:numId w:val="14"/>
              </w:numPr>
              <w:rPr>
                <w:sz w:val="14"/>
                <w:szCs w:val="16"/>
              </w:rPr>
            </w:pPr>
            <w:r w:rsidRPr="008626F5">
              <w:rPr>
                <w:sz w:val="14"/>
                <w:szCs w:val="16"/>
              </w:rPr>
              <w:t xml:space="preserve">Identify sources of </w:t>
            </w:r>
            <w:proofErr w:type="gramStart"/>
            <w:r w:rsidRPr="008626F5">
              <w:rPr>
                <w:sz w:val="14"/>
                <w:szCs w:val="16"/>
              </w:rPr>
              <w:t>first hand</w:t>
            </w:r>
            <w:proofErr w:type="gramEnd"/>
            <w:r w:rsidRPr="008626F5">
              <w:rPr>
                <w:sz w:val="14"/>
                <w:szCs w:val="16"/>
              </w:rPr>
              <w:t xml:space="preserve"> evidence for Stone/Bronze/Iron Age: archaeological remains, monuments, artefacts, hill forts.</w:t>
            </w:r>
          </w:p>
          <w:p w14:paraId="0FBB0DBB" w14:textId="77777777" w:rsidR="00E378D4" w:rsidRPr="008626F5" w:rsidRDefault="00E378D4" w:rsidP="00E378D4">
            <w:pPr>
              <w:pStyle w:val="ListParagraph"/>
              <w:numPr>
                <w:ilvl w:val="0"/>
                <w:numId w:val="14"/>
              </w:numPr>
              <w:rPr>
                <w:sz w:val="14"/>
                <w:szCs w:val="16"/>
              </w:rPr>
            </w:pPr>
            <w:r w:rsidRPr="008626F5">
              <w:rPr>
                <w:sz w:val="14"/>
                <w:szCs w:val="16"/>
              </w:rPr>
              <w:t xml:space="preserve">Identify sources of </w:t>
            </w:r>
            <w:proofErr w:type="gramStart"/>
            <w:r w:rsidRPr="008626F5">
              <w:rPr>
                <w:sz w:val="14"/>
                <w:szCs w:val="16"/>
              </w:rPr>
              <w:t>second hand</w:t>
            </w:r>
            <w:proofErr w:type="gramEnd"/>
            <w:r w:rsidRPr="008626F5">
              <w:rPr>
                <w:sz w:val="14"/>
                <w:szCs w:val="16"/>
              </w:rPr>
              <w:t xml:space="preserve"> evidence for Stone/Bronze/Iron Age: books, internet, historical reports.</w:t>
            </w:r>
          </w:p>
          <w:p w14:paraId="67089DBA" w14:textId="77777777" w:rsidR="00E378D4" w:rsidRPr="008626F5" w:rsidRDefault="00E378D4" w:rsidP="00E378D4">
            <w:pPr>
              <w:pStyle w:val="ListParagraph"/>
              <w:numPr>
                <w:ilvl w:val="0"/>
                <w:numId w:val="14"/>
              </w:numPr>
              <w:rPr>
                <w:sz w:val="14"/>
                <w:szCs w:val="16"/>
              </w:rPr>
            </w:pPr>
            <w:r w:rsidRPr="008626F5">
              <w:rPr>
                <w:sz w:val="14"/>
                <w:szCs w:val="16"/>
              </w:rPr>
              <w:t>Draw inferences from a wide range of source materials.</w:t>
            </w:r>
          </w:p>
          <w:p w14:paraId="48A6B955" w14:textId="25025F24" w:rsidR="00E378D4" w:rsidRPr="008626F5" w:rsidRDefault="00E378D4" w:rsidP="00E378D4">
            <w:pPr>
              <w:pStyle w:val="ListParagraph"/>
              <w:numPr>
                <w:ilvl w:val="0"/>
                <w:numId w:val="14"/>
              </w:numPr>
              <w:rPr>
                <w:sz w:val="14"/>
                <w:szCs w:val="16"/>
              </w:rPr>
            </w:pPr>
            <w:r w:rsidRPr="008626F5">
              <w:rPr>
                <w:sz w:val="14"/>
                <w:szCs w:val="16"/>
              </w:rPr>
              <w:t>Ask valid historical questions to investigate the impact of migration.</w:t>
            </w:r>
          </w:p>
        </w:tc>
        <w:tc>
          <w:tcPr>
            <w:tcW w:w="1847" w:type="dxa"/>
          </w:tcPr>
          <w:p w14:paraId="2097AE93" w14:textId="77777777" w:rsidR="00E378D4" w:rsidRPr="008626F5" w:rsidRDefault="00E378D4" w:rsidP="00E378D4">
            <w:pPr>
              <w:pStyle w:val="ListParagraph"/>
              <w:numPr>
                <w:ilvl w:val="0"/>
                <w:numId w:val="15"/>
              </w:numPr>
              <w:rPr>
                <w:sz w:val="14"/>
                <w:szCs w:val="24"/>
              </w:rPr>
            </w:pPr>
            <w:r w:rsidRPr="008626F5">
              <w:rPr>
                <w:sz w:val="14"/>
                <w:szCs w:val="24"/>
              </w:rPr>
              <w:t>Settlement, migration, Push factor, Pull factor</w:t>
            </w:r>
          </w:p>
          <w:p w14:paraId="7610FBBD" w14:textId="77777777" w:rsidR="00E378D4" w:rsidRPr="008626F5" w:rsidRDefault="00E378D4" w:rsidP="00E378D4">
            <w:pPr>
              <w:pStyle w:val="ListParagraph"/>
              <w:numPr>
                <w:ilvl w:val="0"/>
                <w:numId w:val="15"/>
              </w:numPr>
              <w:rPr>
                <w:sz w:val="14"/>
                <w:szCs w:val="24"/>
              </w:rPr>
            </w:pPr>
            <w:r w:rsidRPr="008626F5">
              <w:rPr>
                <w:sz w:val="14"/>
                <w:szCs w:val="24"/>
              </w:rPr>
              <w:t>Persecution, war famine, refuge.</w:t>
            </w:r>
          </w:p>
          <w:p w14:paraId="049686A9" w14:textId="77777777" w:rsidR="00E378D4" w:rsidRPr="008626F5" w:rsidRDefault="00E378D4" w:rsidP="00E378D4">
            <w:pPr>
              <w:pStyle w:val="ListParagraph"/>
              <w:numPr>
                <w:ilvl w:val="0"/>
                <w:numId w:val="15"/>
              </w:numPr>
              <w:rPr>
                <w:sz w:val="14"/>
                <w:szCs w:val="24"/>
              </w:rPr>
            </w:pPr>
            <w:r w:rsidRPr="008626F5">
              <w:rPr>
                <w:sz w:val="14"/>
                <w:szCs w:val="24"/>
              </w:rPr>
              <w:t>Agriculture/land, trade, employment</w:t>
            </w:r>
          </w:p>
          <w:p w14:paraId="6A61CA6D" w14:textId="1DB8C4C2" w:rsidR="00E378D4" w:rsidRPr="008626F5" w:rsidRDefault="00E378D4" w:rsidP="00E378D4">
            <w:pPr>
              <w:pStyle w:val="ListParagraph"/>
              <w:numPr>
                <w:ilvl w:val="0"/>
                <w:numId w:val="15"/>
              </w:numPr>
              <w:rPr>
                <w:rFonts w:ascii="Calibri" w:eastAsia="Calibri" w:hAnsi="Calibri" w:cs="Times New Roman"/>
                <w:sz w:val="14"/>
                <w:szCs w:val="20"/>
              </w:rPr>
            </w:pPr>
            <w:r w:rsidRPr="008626F5">
              <w:rPr>
                <w:sz w:val="14"/>
                <w:szCs w:val="24"/>
              </w:rPr>
              <w:t>Culture, belief.</w:t>
            </w:r>
          </w:p>
        </w:tc>
      </w:tr>
      <w:tr w:rsidR="001233EF" w:rsidRPr="00065547" w14:paraId="70E26232" w14:textId="77777777" w:rsidTr="00F31DC8">
        <w:trPr>
          <w:trHeight w:val="310"/>
        </w:trPr>
        <w:tc>
          <w:tcPr>
            <w:tcW w:w="662" w:type="dxa"/>
            <w:vMerge/>
            <w:textDirection w:val="btLr"/>
          </w:tcPr>
          <w:p w14:paraId="3975BD88" w14:textId="77777777" w:rsidR="001233EF" w:rsidRPr="00065547" w:rsidRDefault="001233EF" w:rsidP="00DB6AFF">
            <w:pPr>
              <w:ind w:left="113" w:right="113"/>
              <w:jc w:val="center"/>
              <w:rPr>
                <w:rFonts w:ascii="Calibri" w:eastAsia="Calibri" w:hAnsi="Calibri" w:cs="Times New Roman"/>
                <w:b/>
                <w:noProof/>
                <w:sz w:val="28"/>
                <w:szCs w:val="28"/>
                <w:lang w:eastAsia="en-GB"/>
              </w:rPr>
            </w:pPr>
          </w:p>
        </w:tc>
        <w:tc>
          <w:tcPr>
            <w:tcW w:w="15214" w:type="dxa"/>
            <w:gridSpan w:val="8"/>
            <w:shd w:val="clear" w:color="auto" w:fill="C5E0B3" w:themeFill="accent6" w:themeFillTint="66"/>
          </w:tcPr>
          <w:p w14:paraId="74F4DD80" w14:textId="0AD164D9" w:rsidR="001233EF" w:rsidRPr="007B25DC" w:rsidRDefault="001233EF" w:rsidP="00DB6AFF">
            <w:pPr>
              <w:ind w:left="360"/>
              <w:jc w:val="center"/>
              <w:rPr>
                <w:rFonts w:ascii="Calibri" w:eastAsia="Calibri" w:hAnsi="Calibri" w:cs="Times New Roman"/>
                <w:b/>
                <w:sz w:val="18"/>
                <w:szCs w:val="20"/>
              </w:rPr>
            </w:pPr>
            <w:r w:rsidRPr="007B25DC">
              <w:rPr>
                <w:rFonts w:ascii="Calibri" w:eastAsia="Calibri" w:hAnsi="Calibri" w:cs="Times New Roman"/>
                <w:b/>
                <w:sz w:val="28"/>
                <w:szCs w:val="20"/>
              </w:rPr>
              <w:t>Geography</w:t>
            </w:r>
            <w:r w:rsidR="00591CA9" w:rsidRPr="007B25DC">
              <w:rPr>
                <w:rFonts w:ascii="Calibri" w:eastAsia="Calibri" w:hAnsi="Calibri" w:cs="Times New Roman"/>
                <w:b/>
                <w:sz w:val="28"/>
                <w:szCs w:val="20"/>
              </w:rPr>
              <w:t>:</w:t>
            </w:r>
            <w:r w:rsidR="00591CA9" w:rsidRPr="007B25DC">
              <w:rPr>
                <w:sz w:val="20"/>
                <w:szCs w:val="24"/>
              </w:rPr>
              <w:t xml:space="preserve"> </w:t>
            </w:r>
            <w:r w:rsidR="00591CA9" w:rsidRPr="007B25DC">
              <w:t xml:space="preserve"> </w:t>
            </w:r>
            <w:r w:rsidR="007B25DC">
              <w:t xml:space="preserve"> </w:t>
            </w:r>
            <w:r w:rsidR="007B25DC" w:rsidRPr="007B25DC">
              <w:rPr>
                <w:b/>
                <w:sz w:val="28"/>
                <w:szCs w:val="24"/>
              </w:rPr>
              <w:t>Settlements and Land Use</w:t>
            </w:r>
          </w:p>
        </w:tc>
      </w:tr>
      <w:tr w:rsidR="001233EF" w:rsidRPr="00065547" w14:paraId="5EEF27CA" w14:textId="77777777" w:rsidTr="00DB6AFF">
        <w:trPr>
          <w:trHeight w:val="244"/>
        </w:trPr>
        <w:tc>
          <w:tcPr>
            <w:tcW w:w="662" w:type="dxa"/>
            <w:vMerge/>
            <w:textDirection w:val="btLr"/>
          </w:tcPr>
          <w:p w14:paraId="37DE0B2E" w14:textId="77777777" w:rsidR="001233EF" w:rsidRPr="00065547" w:rsidRDefault="001233EF" w:rsidP="00DB6AFF">
            <w:pPr>
              <w:ind w:left="113" w:right="113"/>
              <w:jc w:val="center"/>
              <w:rPr>
                <w:rFonts w:ascii="Calibri" w:eastAsia="Calibri" w:hAnsi="Calibri" w:cs="Times New Roman"/>
                <w:b/>
                <w:noProof/>
                <w:sz w:val="28"/>
                <w:szCs w:val="28"/>
                <w:lang w:eastAsia="en-GB"/>
              </w:rPr>
            </w:pPr>
          </w:p>
        </w:tc>
        <w:tc>
          <w:tcPr>
            <w:tcW w:w="15214" w:type="dxa"/>
            <w:gridSpan w:val="8"/>
          </w:tcPr>
          <w:p w14:paraId="5C5FB6A8" w14:textId="23375072" w:rsidR="001233EF" w:rsidRPr="007B25DC" w:rsidRDefault="001233EF" w:rsidP="00DB6AFF">
            <w:pPr>
              <w:spacing w:line="259" w:lineRule="auto"/>
              <w:rPr>
                <w:rFonts w:ascii="Calibri" w:eastAsia="Calibri" w:hAnsi="Calibri" w:cs="Times New Roman"/>
                <w:sz w:val="18"/>
                <w:szCs w:val="20"/>
              </w:rPr>
            </w:pPr>
            <w:r w:rsidRPr="007B25DC">
              <w:rPr>
                <w:rFonts w:ascii="Calibri" w:eastAsia="Calibri" w:hAnsi="Calibri" w:cs="Times New Roman"/>
                <w:b/>
                <w:sz w:val="28"/>
                <w:szCs w:val="28"/>
              </w:rPr>
              <w:t xml:space="preserve">Key Lines of Geographical Enquiry: </w:t>
            </w:r>
            <w:r w:rsidRPr="007B25DC">
              <w:rPr>
                <w:rFonts w:ascii="Calibri" w:eastAsia="Calibri" w:hAnsi="Calibri" w:cs="Times New Roman"/>
                <w:sz w:val="18"/>
                <w:szCs w:val="24"/>
              </w:rPr>
              <w:t xml:space="preserve"> </w:t>
            </w:r>
            <w:r w:rsidRPr="007B25DC">
              <w:rPr>
                <w:rFonts w:ascii="Calibri" w:eastAsia="Calibri" w:hAnsi="Calibri" w:cs="Times New Roman"/>
              </w:rPr>
              <w:t xml:space="preserve"> </w:t>
            </w:r>
            <w:r w:rsidRPr="007B25DC">
              <w:t xml:space="preserve">   </w:t>
            </w:r>
            <w:r w:rsidR="00591CA9" w:rsidRPr="007B25DC">
              <w:t xml:space="preserve"> </w:t>
            </w:r>
            <w:r w:rsidR="007B25DC">
              <w:t xml:space="preserve"> </w:t>
            </w:r>
            <w:r w:rsidR="007B25DC" w:rsidRPr="007B25DC">
              <w:rPr>
                <w:rFonts w:ascii="Calibri" w:eastAsia="Calibri" w:hAnsi="Calibri" w:cs="Times New Roman"/>
                <w:b/>
                <w:color w:val="0000FF"/>
                <w:sz w:val="28"/>
                <w:szCs w:val="24"/>
              </w:rPr>
              <w:t>Are cities important?</w:t>
            </w:r>
          </w:p>
        </w:tc>
      </w:tr>
      <w:tr w:rsidR="008626F5" w:rsidRPr="00065547" w14:paraId="1443AFF7" w14:textId="77777777" w:rsidTr="008626F5">
        <w:trPr>
          <w:trHeight w:val="420"/>
        </w:trPr>
        <w:tc>
          <w:tcPr>
            <w:tcW w:w="662" w:type="dxa"/>
            <w:vMerge/>
            <w:textDirection w:val="btLr"/>
          </w:tcPr>
          <w:p w14:paraId="17D66BA5" w14:textId="77777777" w:rsidR="008626F5" w:rsidRPr="00065547" w:rsidRDefault="008626F5" w:rsidP="008626F5">
            <w:pPr>
              <w:ind w:left="113" w:right="113"/>
              <w:jc w:val="center"/>
              <w:rPr>
                <w:rFonts w:ascii="Calibri" w:eastAsia="Calibri" w:hAnsi="Calibri" w:cs="Times New Roman"/>
                <w:b/>
                <w:noProof/>
                <w:sz w:val="28"/>
                <w:szCs w:val="28"/>
                <w:lang w:eastAsia="en-GB"/>
              </w:rPr>
            </w:pPr>
          </w:p>
        </w:tc>
        <w:tc>
          <w:tcPr>
            <w:tcW w:w="5003" w:type="dxa"/>
            <w:gridSpan w:val="2"/>
          </w:tcPr>
          <w:p w14:paraId="17EC44B4" w14:textId="77777777" w:rsidR="008626F5" w:rsidRPr="00BE081F" w:rsidRDefault="008626F5" w:rsidP="008626F5">
            <w:pPr>
              <w:rPr>
                <w:b/>
                <w:sz w:val="14"/>
                <w:szCs w:val="24"/>
              </w:rPr>
            </w:pPr>
            <w:r w:rsidRPr="00BE081F">
              <w:rPr>
                <w:b/>
                <w:sz w:val="14"/>
                <w:szCs w:val="24"/>
              </w:rPr>
              <w:t>Locational Knowledge:</w:t>
            </w:r>
          </w:p>
          <w:p w14:paraId="5E1463DD" w14:textId="77777777" w:rsidR="008626F5" w:rsidRPr="00BE081F" w:rsidRDefault="008626F5" w:rsidP="008626F5">
            <w:pPr>
              <w:pStyle w:val="ListParagraph"/>
              <w:numPr>
                <w:ilvl w:val="0"/>
                <w:numId w:val="9"/>
              </w:numPr>
              <w:rPr>
                <w:b/>
                <w:sz w:val="14"/>
                <w:szCs w:val="24"/>
              </w:rPr>
            </w:pPr>
            <w:r w:rsidRPr="00BE081F">
              <w:rPr>
                <w:b/>
                <w:sz w:val="14"/>
                <w:szCs w:val="24"/>
              </w:rPr>
              <w:t>Locate the world’s countries, using maps to focus on Europe (including the location of Russia) and North and South America, concentrating on their environmental regions, key physical and human characteristics, countries, and major cities</w:t>
            </w:r>
          </w:p>
          <w:p w14:paraId="4F47F126" w14:textId="77777777" w:rsidR="008626F5" w:rsidRPr="00BE081F" w:rsidRDefault="008626F5" w:rsidP="008626F5">
            <w:pPr>
              <w:pStyle w:val="ListParagraph"/>
              <w:numPr>
                <w:ilvl w:val="0"/>
                <w:numId w:val="9"/>
              </w:numPr>
              <w:rPr>
                <w:b/>
                <w:sz w:val="14"/>
                <w:szCs w:val="24"/>
              </w:rPr>
            </w:pPr>
            <w:r w:rsidRPr="00BE081F">
              <w:rPr>
                <w:b/>
                <w:sz w:val="14"/>
                <w:szCs w:val="24"/>
              </w:rPr>
              <w:t>Name and locate counties and cities of the UK, geographical regions and their identifying human and physical characteristics, key topographical features (including hills, mountains, coasts and rivers), and land-use patterns; and understand how some of these aspects have changed over time</w:t>
            </w:r>
          </w:p>
          <w:p w14:paraId="15FB0CCF" w14:textId="77777777" w:rsidR="008626F5" w:rsidRPr="00BE081F" w:rsidRDefault="008626F5" w:rsidP="008626F5">
            <w:pPr>
              <w:numPr>
                <w:ilvl w:val="0"/>
                <w:numId w:val="18"/>
              </w:numPr>
              <w:spacing w:after="160" w:line="259" w:lineRule="auto"/>
              <w:contextualSpacing/>
              <w:rPr>
                <w:rFonts w:ascii="Calibri" w:eastAsia="Calibri" w:hAnsi="Calibri" w:cs="Times New Roman"/>
                <w:b/>
                <w:sz w:val="14"/>
                <w:szCs w:val="20"/>
              </w:rPr>
            </w:pPr>
            <w:r w:rsidRPr="00BE081F">
              <w:rPr>
                <w:b/>
                <w:sz w:val="14"/>
                <w:szCs w:val="24"/>
              </w:rPr>
              <w:t>Identify the position and significance of latitude, longitude, Equator, Northern Hemisphere, Southern Hemisphere, Tropics of Cancer and Capricorn, Arctic and Antarctic Circle, Prime/Greenwich Meridian and time zones (including day and night)</w:t>
            </w:r>
          </w:p>
        </w:tc>
        <w:tc>
          <w:tcPr>
            <w:tcW w:w="2835" w:type="dxa"/>
            <w:gridSpan w:val="2"/>
          </w:tcPr>
          <w:p w14:paraId="6A9690EF" w14:textId="77777777" w:rsidR="008626F5" w:rsidRPr="007B25DC" w:rsidRDefault="008626F5" w:rsidP="008626F5">
            <w:pPr>
              <w:rPr>
                <w:b/>
                <w:sz w:val="14"/>
              </w:rPr>
            </w:pPr>
            <w:r w:rsidRPr="007B25DC">
              <w:rPr>
                <w:b/>
                <w:sz w:val="14"/>
              </w:rPr>
              <w:t>Place Knowledge:</w:t>
            </w:r>
          </w:p>
          <w:p w14:paraId="041507CD" w14:textId="2D430FDF" w:rsidR="008626F5" w:rsidRPr="007B25DC" w:rsidRDefault="008626F5" w:rsidP="008626F5">
            <w:pPr>
              <w:rPr>
                <w:b/>
                <w:sz w:val="14"/>
                <w:szCs w:val="24"/>
              </w:rPr>
            </w:pPr>
            <w:r w:rsidRPr="007B25DC">
              <w:rPr>
                <w:b/>
                <w:sz w:val="14"/>
              </w:rPr>
              <w:t>Understand geographical similarities and differences through the study of human and physical geography of a region of the UK, a region in a European country, and a region within North or South America.</w:t>
            </w:r>
          </w:p>
        </w:tc>
        <w:tc>
          <w:tcPr>
            <w:tcW w:w="3544" w:type="dxa"/>
            <w:gridSpan w:val="2"/>
          </w:tcPr>
          <w:p w14:paraId="6B97BF7D" w14:textId="379A01D7" w:rsidR="008626F5" w:rsidRDefault="008626F5" w:rsidP="008626F5">
            <w:pPr>
              <w:rPr>
                <w:b/>
                <w:sz w:val="14"/>
                <w:szCs w:val="24"/>
              </w:rPr>
            </w:pPr>
            <w:r>
              <w:rPr>
                <w:b/>
                <w:sz w:val="14"/>
                <w:szCs w:val="24"/>
              </w:rPr>
              <w:t>Human Geography:</w:t>
            </w:r>
          </w:p>
          <w:p w14:paraId="6118E41A" w14:textId="33E8231C" w:rsidR="008626F5" w:rsidRPr="00702EAD" w:rsidRDefault="008626F5" w:rsidP="008626F5">
            <w:pPr>
              <w:rPr>
                <w:b/>
                <w:sz w:val="14"/>
                <w:szCs w:val="24"/>
              </w:rPr>
            </w:pPr>
            <w:r w:rsidRPr="00702EAD">
              <w:rPr>
                <w:b/>
                <w:sz w:val="14"/>
                <w:szCs w:val="24"/>
              </w:rPr>
              <w:t xml:space="preserve">Describe and understand key aspects </w:t>
            </w:r>
            <w:proofErr w:type="gramStart"/>
            <w:r w:rsidRPr="00702EAD">
              <w:rPr>
                <w:b/>
                <w:sz w:val="14"/>
                <w:szCs w:val="24"/>
              </w:rPr>
              <w:t>of:</w:t>
            </w:r>
            <w:proofErr w:type="gramEnd"/>
            <w:r w:rsidRPr="00702EAD">
              <w:rPr>
                <w:b/>
                <w:sz w:val="14"/>
                <w:szCs w:val="24"/>
              </w:rPr>
              <w:t xml:space="preserve"> human geography, </w:t>
            </w:r>
            <w:proofErr w:type="gramStart"/>
            <w:r w:rsidRPr="00702EAD">
              <w:rPr>
                <w:b/>
                <w:sz w:val="14"/>
                <w:szCs w:val="24"/>
              </w:rPr>
              <w:t>including:</w:t>
            </w:r>
            <w:proofErr w:type="gramEnd"/>
            <w:r w:rsidRPr="00702EAD">
              <w:rPr>
                <w:b/>
                <w:sz w:val="14"/>
                <w:szCs w:val="24"/>
              </w:rPr>
              <w:t xml:space="preserve"> types of settlement and land use, economic activity including trade links, and the distribution of natural resources including energy, food, minerals and water.</w:t>
            </w:r>
          </w:p>
        </w:tc>
        <w:tc>
          <w:tcPr>
            <w:tcW w:w="1985" w:type="dxa"/>
          </w:tcPr>
          <w:p w14:paraId="589C189F" w14:textId="77777777" w:rsidR="008626F5" w:rsidRPr="00702EAD" w:rsidRDefault="008626F5" w:rsidP="008626F5">
            <w:pPr>
              <w:rPr>
                <w:b/>
                <w:sz w:val="14"/>
                <w:szCs w:val="24"/>
              </w:rPr>
            </w:pPr>
            <w:r w:rsidRPr="00702EAD">
              <w:rPr>
                <w:b/>
                <w:sz w:val="14"/>
                <w:szCs w:val="24"/>
              </w:rPr>
              <w:t>Geographical Skills:</w:t>
            </w:r>
          </w:p>
          <w:p w14:paraId="36E30C79" w14:textId="77777777" w:rsidR="008626F5" w:rsidRDefault="008626F5" w:rsidP="008626F5">
            <w:pPr>
              <w:pStyle w:val="ListParagraph"/>
              <w:numPr>
                <w:ilvl w:val="0"/>
                <w:numId w:val="11"/>
              </w:numPr>
              <w:rPr>
                <w:b/>
                <w:sz w:val="14"/>
                <w:szCs w:val="24"/>
              </w:rPr>
            </w:pPr>
            <w:r w:rsidRPr="00702EAD">
              <w:rPr>
                <w:b/>
                <w:sz w:val="14"/>
                <w:szCs w:val="24"/>
              </w:rPr>
              <w:t>Use maps, atlases, globes and digital/computer mapping to locate countries and describe features studied</w:t>
            </w:r>
          </w:p>
          <w:p w14:paraId="1F805A30" w14:textId="77777777" w:rsidR="008626F5" w:rsidRPr="008626F5" w:rsidRDefault="008626F5" w:rsidP="008626F5">
            <w:pPr>
              <w:pStyle w:val="ListParagraph"/>
              <w:numPr>
                <w:ilvl w:val="0"/>
                <w:numId w:val="11"/>
              </w:numPr>
              <w:rPr>
                <w:b/>
                <w:sz w:val="14"/>
                <w:szCs w:val="24"/>
              </w:rPr>
            </w:pPr>
            <w:r w:rsidRPr="008626F5">
              <w:rPr>
                <w:b/>
                <w:sz w:val="14"/>
                <w:szCs w:val="24"/>
              </w:rPr>
              <w:t>Use the eight points of a compass, four and six-figure grid references, symbols and key</w:t>
            </w:r>
          </w:p>
          <w:p w14:paraId="3E30896A" w14:textId="1D88D190" w:rsidR="008626F5" w:rsidRPr="008626F5" w:rsidRDefault="008626F5" w:rsidP="008626F5">
            <w:pPr>
              <w:pStyle w:val="ListParagraph"/>
              <w:numPr>
                <w:ilvl w:val="0"/>
                <w:numId w:val="11"/>
              </w:numPr>
              <w:rPr>
                <w:b/>
                <w:sz w:val="14"/>
                <w:szCs w:val="24"/>
              </w:rPr>
            </w:pPr>
            <w:r w:rsidRPr="008626F5">
              <w:rPr>
                <w:b/>
                <w:sz w:val="14"/>
                <w:szCs w:val="24"/>
              </w:rPr>
              <w:t>(including the use of Ordnance Survey maps) to build their knowledge of the UK and the wider world.</w:t>
            </w:r>
          </w:p>
        </w:tc>
        <w:tc>
          <w:tcPr>
            <w:tcW w:w="1847" w:type="dxa"/>
          </w:tcPr>
          <w:p w14:paraId="21ACA2C1" w14:textId="77777777" w:rsidR="008626F5" w:rsidRPr="008626F5" w:rsidRDefault="008626F5" w:rsidP="008626F5">
            <w:pPr>
              <w:rPr>
                <w:b/>
                <w:sz w:val="14"/>
                <w:szCs w:val="24"/>
              </w:rPr>
            </w:pPr>
            <w:r w:rsidRPr="008626F5">
              <w:rPr>
                <w:b/>
                <w:sz w:val="14"/>
                <w:szCs w:val="24"/>
              </w:rPr>
              <w:t>Fieldwork:</w:t>
            </w:r>
          </w:p>
          <w:p w14:paraId="05AB3602" w14:textId="76EC8CC5" w:rsidR="008626F5" w:rsidRPr="008626F5" w:rsidRDefault="008626F5" w:rsidP="008626F5">
            <w:pPr>
              <w:pStyle w:val="ListParagraph"/>
              <w:ind w:left="360"/>
              <w:rPr>
                <w:b/>
                <w:sz w:val="14"/>
                <w:szCs w:val="24"/>
              </w:rPr>
            </w:pPr>
            <w:r w:rsidRPr="008626F5">
              <w:rPr>
                <w:sz w:val="14"/>
                <w:szCs w:val="24"/>
              </w:rPr>
              <w:t>Use fieldwork to observe, measure, record and present the human and physical features in the local area using a range of methods, including sketch maps, plans and graphs, and digital technologies.</w:t>
            </w:r>
          </w:p>
        </w:tc>
      </w:tr>
      <w:tr w:rsidR="008626F5" w:rsidRPr="00065547" w14:paraId="148EEF0E" w14:textId="77777777" w:rsidTr="008626F5">
        <w:trPr>
          <w:trHeight w:val="1778"/>
        </w:trPr>
        <w:tc>
          <w:tcPr>
            <w:tcW w:w="662" w:type="dxa"/>
            <w:vMerge/>
            <w:textDirection w:val="btLr"/>
          </w:tcPr>
          <w:p w14:paraId="03C243EB" w14:textId="77777777" w:rsidR="008626F5" w:rsidRPr="00065547" w:rsidRDefault="008626F5" w:rsidP="008626F5">
            <w:pPr>
              <w:ind w:left="113" w:right="113"/>
              <w:jc w:val="center"/>
              <w:rPr>
                <w:rFonts w:ascii="Calibri" w:eastAsia="Calibri" w:hAnsi="Calibri" w:cs="Times New Roman"/>
                <w:b/>
                <w:noProof/>
                <w:sz w:val="28"/>
                <w:szCs w:val="28"/>
                <w:lang w:eastAsia="en-GB"/>
              </w:rPr>
            </w:pPr>
          </w:p>
        </w:tc>
        <w:tc>
          <w:tcPr>
            <w:tcW w:w="5003" w:type="dxa"/>
            <w:gridSpan w:val="2"/>
          </w:tcPr>
          <w:p w14:paraId="14E50A1B" w14:textId="77777777" w:rsidR="008626F5" w:rsidRPr="008626F5" w:rsidRDefault="008626F5" w:rsidP="008626F5">
            <w:pPr>
              <w:pStyle w:val="ListParagraph"/>
              <w:numPr>
                <w:ilvl w:val="0"/>
                <w:numId w:val="9"/>
              </w:numPr>
              <w:rPr>
                <w:sz w:val="14"/>
                <w:szCs w:val="24"/>
              </w:rPr>
            </w:pPr>
            <w:r w:rsidRPr="008626F5">
              <w:rPr>
                <w:sz w:val="14"/>
                <w:szCs w:val="24"/>
              </w:rPr>
              <w:t>Name and locate: Europe, UK, Wales, Scotland, England, Northern Ireland, London, Cardiff, Edinburgh, Belfast, Ireland.</w:t>
            </w:r>
          </w:p>
          <w:p w14:paraId="31C168A1" w14:textId="77777777" w:rsidR="008626F5" w:rsidRPr="008626F5" w:rsidRDefault="008626F5" w:rsidP="008626F5">
            <w:pPr>
              <w:pStyle w:val="ListParagraph"/>
              <w:numPr>
                <w:ilvl w:val="0"/>
                <w:numId w:val="9"/>
              </w:numPr>
              <w:rPr>
                <w:sz w:val="14"/>
                <w:szCs w:val="24"/>
              </w:rPr>
            </w:pPr>
            <w:r w:rsidRPr="008626F5">
              <w:rPr>
                <w:sz w:val="14"/>
                <w:szCs w:val="24"/>
              </w:rPr>
              <w:t>Identify and locate: North Sea, Irish Sea, English Channel, Atlantic Ocean, UK regions, UK Counties and main cities.</w:t>
            </w:r>
          </w:p>
          <w:p w14:paraId="63D7B284" w14:textId="77777777" w:rsidR="008626F5" w:rsidRPr="008626F5" w:rsidRDefault="008626F5" w:rsidP="008626F5">
            <w:pPr>
              <w:pStyle w:val="ListParagraph"/>
              <w:numPr>
                <w:ilvl w:val="0"/>
                <w:numId w:val="9"/>
              </w:numPr>
              <w:rPr>
                <w:sz w:val="14"/>
                <w:szCs w:val="24"/>
              </w:rPr>
            </w:pPr>
            <w:r w:rsidRPr="008626F5">
              <w:rPr>
                <w:sz w:val="14"/>
                <w:szCs w:val="24"/>
              </w:rPr>
              <w:t xml:space="preserve">Identify and locate the different geographic features </w:t>
            </w:r>
            <w:proofErr w:type="spellStart"/>
            <w:r w:rsidRPr="008626F5">
              <w:rPr>
                <w:sz w:val="14"/>
                <w:szCs w:val="24"/>
              </w:rPr>
              <w:t>eg</w:t>
            </w:r>
            <w:proofErr w:type="spellEnd"/>
            <w:r w:rsidRPr="008626F5">
              <w:rPr>
                <w:sz w:val="14"/>
                <w:szCs w:val="24"/>
              </w:rPr>
              <w:t xml:space="preserve"> mountains, rivers, lakes.</w:t>
            </w:r>
          </w:p>
          <w:p w14:paraId="64E85D79" w14:textId="77777777" w:rsidR="008626F5" w:rsidRPr="008626F5" w:rsidRDefault="008626F5" w:rsidP="008626F5">
            <w:pPr>
              <w:pStyle w:val="ListParagraph"/>
              <w:numPr>
                <w:ilvl w:val="0"/>
                <w:numId w:val="9"/>
              </w:numPr>
              <w:rPr>
                <w:sz w:val="14"/>
                <w:szCs w:val="24"/>
              </w:rPr>
            </w:pPr>
            <w:r w:rsidRPr="008626F5">
              <w:rPr>
                <w:sz w:val="14"/>
                <w:szCs w:val="24"/>
              </w:rPr>
              <w:t>Identify the latitudes and longitudes relevant to the UK.</w:t>
            </w:r>
          </w:p>
          <w:p w14:paraId="4156DDE6" w14:textId="77777777" w:rsidR="008626F5" w:rsidRPr="008626F5" w:rsidRDefault="008626F5" w:rsidP="008626F5">
            <w:pPr>
              <w:pStyle w:val="ListParagraph"/>
              <w:numPr>
                <w:ilvl w:val="0"/>
                <w:numId w:val="9"/>
              </w:numPr>
              <w:rPr>
                <w:sz w:val="14"/>
                <w:szCs w:val="24"/>
              </w:rPr>
            </w:pPr>
            <w:r w:rsidRPr="008626F5">
              <w:rPr>
                <w:sz w:val="14"/>
                <w:szCs w:val="24"/>
              </w:rPr>
              <w:t>Identify which time zone the UK is in.</w:t>
            </w:r>
          </w:p>
          <w:p w14:paraId="0A278BFA" w14:textId="7E5486C3" w:rsidR="008626F5" w:rsidRPr="008626F5" w:rsidRDefault="008626F5" w:rsidP="008626F5">
            <w:pPr>
              <w:pStyle w:val="ListParagraph"/>
              <w:ind w:left="360"/>
              <w:rPr>
                <w:sz w:val="14"/>
                <w:szCs w:val="24"/>
              </w:rPr>
            </w:pPr>
          </w:p>
        </w:tc>
        <w:tc>
          <w:tcPr>
            <w:tcW w:w="2835" w:type="dxa"/>
            <w:gridSpan w:val="2"/>
            <w:shd w:val="clear" w:color="auto" w:fill="FFFFFF" w:themeFill="background1"/>
          </w:tcPr>
          <w:p w14:paraId="117E3597" w14:textId="77777777" w:rsidR="008626F5" w:rsidRPr="008626F5" w:rsidRDefault="008626F5" w:rsidP="008626F5">
            <w:pPr>
              <w:pStyle w:val="ListParagraph"/>
              <w:numPr>
                <w:ilvl w:val="0"/>
                <w:numId w:val="11"/>
              </w:numPr>
              <w:rPr>
                <w:sz w:val="14"/>
                <w:szCs w:val="24"/>
              </w:rPr>
            </w:pPr>
            <w:r w:rsidRPr="008626F5">
              <w:rPr>
                <w:sz w:val="14"/>
                <w:szCs w:val="24"/>
              </w:rPr>
              <w:t>Describe and understand key aspects of the physical geography of the UK: mountains, hills, rivers, plains, fields, lakes, forests, valley.</w:t>
            </w:r>
          </w:p>
          <w:p w14:paraId="029A23C6" w14:textId="31DA9AA7" w:rsidR="008626F5" w:rsidRPr="008626F5" w:rsidRDefault="008626F5" w:rsidP="008626F5">
            <w:pPr>
              <w:pStyle w:val="ListParagraph"/>
              <w:numPr>
                <w:ilvl w:val="0"/>
                <w:numId w:val="11"/>
              </w:numPr>
              <w:rPr>
                <w:rFonts w:ascii="Calibri" w:eastAsia="Calibri" w:hAnsi="Calibri" w:cs="Times New Roman"/>
                <w:sz w:val="14"/>
                <w:szCs w:val="24"/>
              </w:rPr>
            </w:pPr>
            <w:r w:rsidRPr="008626F5">
              <w:rPr>
                <w:sz w:val="14"/>
                <w:szCs w:val="24"/>
              </w:rPr>
              <w:t>Describe and understand key aspects of the human geography of Shropshire: settlement, town, hamlet village, farm, agriculture, tourism, mining, railway, manufacturing, factory, forestry, fishing.</w:t>
            </w:r>
          </w:p>
        </w:tc>
        <w:tc>
          <w:tcPr>
            <w:tcW w:w="3544" w:type="dxa"/>
            <w:gridSpan w:val="2"/>
            <w:shd w:val="clear" w:color="auto" w:fill="FFFFFF" w:themeFill="background1"/>
          </w:tcPr>
          <w:p w14:paraId="45CD3285" w14:textId="77777777" w:rsidR="008626F5" w:rsidRPr="008626F5" w:rsidRDefault="008626F5" w:rsidP="008626F5">
            <w:pPr>
              <w:pStyle w:val="ListParagraph"/>
              <w:numPr>
                <w:ilvl w:val="0"/>
                <w:numId w:val="11"/>
              </w:numPr>
              <w:rPr>
                <w:sz w:val="14"/>
                <w:szCs w:val="24"/>
              </w:rPr>
            </w:pPr>
            <w:r w:rsidRPr="008626F5">
              <w:rPr>
                <w:sz w:val="14"/>
                <w:szCs w:val="24"/>
              </w:rPr>
              <w:t>Explain what is meant by a settlement.</w:t>
            </w:r>
          </w:p>
          <w:p w14:paraId="6C17E6C4" w14:textId="77777777" w:rsidR="008626F5" w:rsidRPr="008626F5" w:rsidRDefault="008626F5" w:rsidP="008626F5">
            <w:pPr>
              <w:pStyle w:val="ListParagraph"/>
              <w:numPr>
                <w:ilvl w:val="0"/>
                <w:numId w:val="11"/>
              </w:numPr>
              <w:rPr>
                <w:sz w:val="14"/>
                <w:szCs w:val="24"/>
              </w:rPr>
            </w:pPr>
            <w:r w:rsidRPr="008626F5">
              <w:rPr>
                <w:sz w:val="14"/>
                <w:szCs w:val="24"/>
              </w:rPr>
              <w:t>Identify and name the different types of settlement in the UK, and locate some cities: London, Edinburgh, Belfast, Cardiff, Manchester, Liverpool, Southampton, Liverpool, York, Bristol, Nottingham, Lincoln, Glasgow, Plymouth, Newcastle, Norwich.</w:t>
            </w:r>
          </w:p>
          <w:p w14:paraId="6BFCCDDC" w14:textId="77777777" w:rsidR="008626F5" w:rsidRPr="008626F5" w:rsidRDefault="008626F5" w:rsidP="008626F5">
            <w:pPr>
              <w:pStyle w:val="ListParagraph"/>
              <w:numPr>
                <w:ilvl w:val="0"/>
                <w:numId w:val="11"/>
              </w:numPr>
              <w:rPr>
                <w:sz w:val="14"/>
                <w:szCs w:val="24"/>
              </w:rPr>
            </w:pPr>
            <w:r w:rsidRPr="008626F5">
              <w:rPr>
                <w:sz w:val="14"/>
                <w:szCs w:val="24"/>
              </w:rPr>
              <w:t xml:space="preserve">Identify and describe any settlement patterns </w:t>
            </w:r>
            <w:proofErr w:type="spellStart"/>
            <w:r w:rsidRPr="008626F5">
              <w:rPr>
                <w:sz w:val="14"/>
                <w:szCs w:val="24"/>
              </w:rPr>
              <w:t>eg</w:t>
            </w:r>
            <w:proofErr w:type="spellEnd"/>
            <w:r w:rsidRPr="008626F5">
              <w:rPr>
                <w:sz w:val="14"/>
                <w:szCs w:val="24"/>
              </w:rPr>
              <w:t xml:space="preserve"> linear, dispersed or nucleated.</w:t>
            </w:r>
          </w:p>
          <w:p w14:paraId="6962D535" w14:textId="5C72570C" w:rsidR="008626F5" w:rsidRPr="008626F5" w:rsidRDefault="008626F5" w:rsidP="008626F5">
            <w:pPr>
              <w:numPr>
                <w:ilvl w:val="0"/>
                <w:numId w:val="12"/>
              </w:numPr>
              <w:spacing w:after="160" w:line="259" w:lineRule="auto"/>
              <w:contextualSpacing/>
              <w:rPr>
                <w:rFonts w:ascii="Calibri" w:eastAsia="Calibri" w:hAnsi="Calibri" w:cs="Times New Roman"/>
                <w:sz w:val="14"/>
                <w:szCs w:val="24"/>
              </w:rPr>
            </w:pPr>
            <w:r w:rsidRPr="008626F5">
              <w:rPr>
                <w:sz w:val="14"/>
                <w:szCs w:val="24"/>
              </w:rPr>
              <w:t xml:space="preserve">Identify and name the different type of land </w:t>
            </w:r>
            <w:proofErr w:type="gramStart"/>
            <w:r w:rsidRPr="008626F5">
              <w:rPr>
                <w:sz w:val="14"/>
                <w:szCs w:val="24"/>
              </w:rPr>
              <w:t>uses:</w:t>
            </w:r>
            <w:proofErr w:type="gramEnd"/>
            <w:r w:rsidRPr="008626F5">
              <w:rPr>
                <w:sz w:val="14"/>
                <w:szCs w:val="24"/>
              </w:rPr>
              <w:t xml:space="preserve"> built up, non-built up, agriculture, housing, industry, shopping, tourism.</w:t>
            </w:r>
          </w:p>
        </w:tc>
        <w:tc>
          <w:tcPr>
            <w:tcW w:w="1985" w:type="dxa"/>
          </w:tcPr>
          <w:p w14:paraId="09243054" w14:textId="77777777" w:rsidR="008626F5" w:rsidRPr="008626F5" w:rsidRDefault="008626F5" w:rsidP="008626F5">
            <w:pPr>
              <w:pStyle w:val="ListParagraph"/>
              <w:numPr>
                <w:ilvl w:val="0"/>
                <w:numId w:val="12"/>
              </w:numPr>
              <w:rPr>
                <w:rFonts w:ascii="Calibri" w:eastAsia="Calibri" w:hAnsi="Calibri" w:cs="Times New Roman"/>
                <w:sz w:val="14"/>
                <w:szCs w:val="15"/>
              </w:rPr>
            </w:pPr>
            <w:r w:rsidRPr="008626F5">
              <w:rPr>
                <w:sz w:val="14"/>
                <w:szCs w:val="24"/>
              </w:rPr>
              <w:t>Use maps, atlases, globes and digital/computer mapping to locate Europe, the UK, UK counties, UK cities.</w:t>
            </w:r>
          </w:p>
        </w:tc>
        <w:tc>
          <w:tcPr>
            <w:tcW w:w="1847" w:type="dxa"/>
          </w:tcPr>
          <w:p w14:paraId="7B15F618" w14:textId="3187B0B4" w:rsidR="008626F5" w:rsidRPr="008626F5" w:rsidRDefault="008626F5" w:rsidP="008626F5">
            <w:pPr>
              <w:pStyle w:val="ListParagraph"/>
              <w:numPr>
                <w:ilvl w:val="0"/>
                <w:numId w:val="12"/>
              </w:numPr>
              <w:rPr>
                <w:rFonts w:ascii="Calibri" w:eastAsia="Calibri" w:hAnsi="Calibri" w:cs="Times New Roman"/>
                <w:sz w:val="14"/>
                <w:szCs w:val="15"/>
              </w:rPr>
            </w:pPr>
            <w:r w:rsidRPr="008626F5">
              <w:rPr>
                <w:rFonts w:ascii="Calibri" w:eastAsia="Calibri" w:hAnsi="Calibri" w:cs="Times New Roman"/>
                <w:sz w:val="14"/>
                <w:szCs w:val="15"/>
              </w:rPr>
              <w:t>Use simple fieldwork and observational skills to study the geography of their school and its grounds and the key human and physical features of its sur</w:t>
            </w:r>
            <w:r>
              <w:rPr>
                <w:rFonts w:ascii="Calibri" w:eastAsia="Calibri" w:hAnsi="Calibri" w:cs="Times New Roman"/>
                <w:sz w:val="14"/>
                <w:szCs w:val="15"/>
              </w:rPr>
              <w:t xml:space="preserve">rounding environment </w:t>
            </w:r>
            <w:proofErr w:type="spellStart"/>
            <w:r>
              <w:rPr>
                <w:rFonts w:ascii="Calibri" w:eastAsia="Calibri" w:hAnsi="Calibri" w:cs="Times New Roman"/>
                <w:sz w:val="14"/>
                <w:szCs w:val="15"/>
              </w:rPr>
              <w:t>eg</w:t>
            </w:r>
            <w:proofErr w:type="spellEnd"/>
            <w:r>
              <w:rPr>
                <w:rFonts w:ascii="Calibri" w:eastAsia="Calibri" w:hAnsi="Calibri" w:cs="Times New Roman"/>
                <w:sz w:val="14"/>
                <w:szCs w:val="15"/>
              </w:rPr>
              <w:t xml:space="preserve"> Land Use</w:t>
            </w:r>
          </w:p>
        </w:tc>
      </w:tr>
    </w:tbl>
    <w:p w14:paraId="024C1D8A" w14:textId="1B9117FC" w:rsidR="001233EF" w:rsidRDefault="001233EF"/>
    <w:tbl>
      <w:tblPr>
        <w:tblStyle w:val="TableGrid"/>
        <w:tblpPr w:leftFromText="180" w:rightFromText="180" w:vertAnchor="page" w:horzAnchor="margin" w:tblpY="556"/>
        <w:tblW w:w="15871" w:type="dxa"/>
        <w:tblLook w:val="04A0" w:firstRow="1" w:lastRow="0" w:firstColumn="1" w:lastColumn="0" w:noHBand="0" w:noVBand="1"/>
      </w:tblPr>
      <w:tblGrid>
        <w:gridCol w:w="673"/>
        <w:gridCol w:w="7260"/>
        <w:gridCol w:w="7938"/>
      </w:tblGrid>
      <w:tr w:rsidR="00E42C37" w:rsidRPr="008B05B6" w14:paraId="04AA78F7" w14:textId="77777777" w:rsidTr="00E42C37">
        <w:trPr>
          <w:trHeight w:val="416"/>
        </w:trPr>
        <w:tc>
          <w:tcPr>
            <w:tcW w:w="673" w:type="dxa"/>
          </w:tcPr>
          <w:p w14:paraId="23045951" w14:textId="77777777" w:rsidR="00E42C37" w:rsidRPr="008B05B6" w:rsidRDefault="00E42C37" w:rsidP="00E42C37">
            <w:pPr>
              <w:jc w:val="center"/>
              <w:rPr>
                <w:rFonts w:ascii="Calibri" w:eastAsia="Calibri" w:hAnsi="Calibri" w:cs="Times New Roman"/>
                <w:b/>
                <w:noProof/>
                <w:sz w:val="36"/>
                <w:szCs w:val="36"/>
                <w:lang w:eastAsia="en-GB"/>
              </w:rPr>
            </w:pPr>
            <w:r w:rsidRPr="008B05B6">
              <w:rPr>
                <w:rFonts w:ascii="Calibri" w:eastAsia="Calibri" w:hAnsi="Calibri" w:cs="Times New Roman"/>
                <w:b/>
                <w:noProof/>
                <w:sz w:val="36"/>
                <w:szCs w:val="36"/>
                <w:lang w:eastAsia="en-GB"/>
              </w:rPr>
              <w:t>B</w:t>
            </w:r>
          </w:p>
        </w:tc>
        <w:tc>
          <w:tcPr>
            <w:tcW w:w="7260" w:type="dxa"/>
            <w:shd w:val="clear" w:color="auto" w:fill="C5E0B3"/>
            <w:vAlign w:val="center"/>
          </w:tcPr>
          <w:p w14:paraId="525AE87A" w14:textId="6B6DA451" w:rsidR="00E42C37" w:rsidRPr="0078168A" w:rsidRDefault="00E42C37" w:rsidP="00E42C37">
            <w:pPr>
              <w:jc w:val="center"/>
              <w:rPr>
                <w:rFonts w:ascii="Calibri" w:eastAsia="Calibri" w:hAnsi="Calibri" w:cs="Times New Roman"/>
                <w:b/>
                <w:sz w:val="28"/>
                <w:szCs w:val="28"/>
              </w:rPr>
            </w:pPr>
            <w:r w:rsidRPr="0078168A">
              <w:rPr>
                <w:rFonts w:ascii="Calibri" w:eastAsia="Calibri" w:hAnsi="Calibri" w:cs="Times New Roman"/>
                <w:b/>
                <w:sz w:val="28"/>
                <w:szCs w:val="28"/>
              </w:rPr>
              <w:t>Art &amp; Design</w:t>
            </w:r>
          </w:p>
        </w:tc>
        <w:tc>
          <w:tcPr>
            <w:tcW w:w="7938" w:type="dxa"/>
            <w:shd w:val="clear" w:color="auto" w:fill="C5E0B3"/>
            <w:vAlign w:val="center"/>
          </w:tcPr>
          <w:p w14:paraId="78663920" w14:textId="430F732B" w:rsidR="00E42C37" w:rsidRPr="008B05B6" w:rsidRDefault="00E42C37" w:rsidP="00E42C37">
            <w:pPr>
              <w:jc w:val="center"/>
              <w:rPr>
                <w:rFonts w:ascii="Calibri" w:eastAsia="Calibri" w:hAnsi="Calibri" w:cs="Times New Roman"/>
                <w:b/>
                <w:sz w:val="28"/>
                <w:szCs w:val="28"/>
              </w:rPr>
            </w:pPr>
            <w:r w:rsidRPr="0078168A">
              <w:rPr>
                <w:rFonts w:ascii="Calibri" w:eastAsia="Calibri" w:hAnsi="Calibri" w:cs="Times New Roman"/>
                <w:b/>
                <w:sz w:val="28"/>
                <w:szCs w:val="28"/>
              </w:rPr>
              <w:t>D</w:t>
            </w:r>
            <w:r>
              <w:rPr>
                <w:rFonts w:ascii="Calibri" w:eastAsia="Calibri" w:hAnsi="Calibri" w:cs="Times New Roman"/>
                <w:b/>
                <w:sz w:val="28"/>
                <w:szCs w:val="28"/>
              </w:rPr>
              <w:t xml:space="preserve">esign </w:t>
            </w:r>
            <w:r w:rsidRPr="0078168A">
              <w:rPr>
                <w:rFonts w:ascii="Calibri" w:eastAsia="Calibri" w:hAnsi="Calibri" w:cs="Times New Roman"/>
                <w:b/>
                <w:sz w:val="28"/>
                <w:szCs w:val="28"/>
              </w:rPr>
              <w:t>&amp;</w:t>
            </w:r>
            <w:r>
              <w:rPr>
                <w:rFonts w:ascii="Calibri" w:eastAsia="Calibri" w:hAnsi="Calibri" w:cs="Times New Roman"/>
                <w:b/>
                <w:sz w:val="28"/>
                <w:szCs w:val="28"/>
              </w:rPr>
              <w:t xml:space="preserve"> </w:t>
            </w:r>
            <w:r w:rsidRPr="0078168A">
              <w:rPr>
                <w:rFonts w:ascii="Calibri" w:eastAsia="Calibri" w:hAnsi="Calibri" w:cs="Times New Roman"/>
                <w:b/>
                <w:sz w:val="28"/>
                <w:szCs w:val="28"/>
              </w:rPr>
              <w:t>T</w:t>
            </w:r>
            <w:r>
              <w:rPr>
                <w:rFonts w:ascii="Calibri" w:eastAsia="Calibri" w:hAnsi="Calibri" w:cs="Times New Roman"/>
                <w:b/>
                <w:sz w:val="28"/>
                <w:szCs w:val="28"/>
              </w:rPr>
              <w:t>echnology</w:t>
            </w:r>
          </w:p>
        </w:tc>
      </w:tr>
      <w:tr w:rsidR="00E42C37" w:rsidRPr="008B05B6" w14:paraId="3FB72D30" w14:textId="77777777" w:rsidTr="00E42C37">
        <w:trPr>
          <w:trHeight w:val="4083"/>
        </w:trPr>
        <w:tc>
          <w:tcPr>
            <w:tcW w:w="673" w:type="dxa"/>
            <w:vMerge w:val="restart"/>
            <w:textDirection w:val="btLr"/>
          </w:tcPr>
          <w:p w14:paraId="1AEF446B" w14:textId="265ECC7A" w:rsidR="00E42C37" w:rsidRPr="008B05B6" w:rsidRDefault="00E42C37" w:rsidP="00E42C37">
            <w:pPr>
              <w:ind w:left="113" w:right="113"/>
              <w:jc w:val="center"/>
              <w:rPr>
                <w:rFonts w:ascii="Calibri" w:eastAsia="Calibri" w:hAnsi="Calibri" w:cs="Arial"/>
                <w:b/>
                <w:noProof/>
                <w:sz w:val="36"/>
                <w:szCs w:val="36"/>
                <w:lang w:eastAsia="en-GB"/>
              </w:rPr>
            </w:pPr>
            <w:r w:rsidRPr="008B05B6">
              <w:rPr>
                <w:rFonts w:ascii="Calibri" w:eastAsia="Calibri" w:hAnsi="Calibri" w:cs="Arial"/>
                <w:b/>
                <w:noProof/>
                <w:sz w:val="36"/>
                <w:szCs w:val="36"/>
                <w:lang w:eastAsia="en-GB"/>
              </w:rPr>
              <w:t xml:space="preserve">SUMMER: </w:t>
            </w:r>
            <w:r>
              <w:rPr>
                <w:rFonts w:ascii="Calibri" w:eastAsia="Calibri" w:hAnsi="Calibri" w:cs="Arial"/>
                <w:b/>
                <w:noProof/>
                <w:color w:val="00B050"/>
                <w:sz w:val="36"/>
                <w:szCs w:val="36"/>
                <w:lang w:eastAsia="en-GB"/>
              </w:rPr>
              <w:t>THE UNITED KINGDOM</w:t>
            </w:r>
          </w:p>
        </w:tc>
        <w:tc>
          <w:tcPr>
            <w:tcW w:w="7260" w:type="dxa"/>
          </w:tcPr>
          <w:p w14:paraId="1EF25E02" w14:textId="77777777" w:rsidR="00E42C37" w:rsidRPr="00E42C37" w:rsidRDefault="00E42C37" w:rsidP="00E42C37">
            <w:pPr>
              <w:rPr>
                <w:rFonts w:ascii="Calibri" w:eastAsia="Calibri" w:hAnsi="Calibri" w:cs="Arial"/>
                <w:b/>
                <w:sz w:val="24"/>
                <w:szCs w:val="20"/>
              </w:rPr>
            </w:pPr>
            <w:r w:rsidRPr="00E42C37">
              <w:rPr>
                <w:rFonts w:ascii="Calibri" w:eastAsia="Calibri" w:hAnsi="Calibri" w:cs="Arial"/>
                <w:b/>
                <w:sz w:val="24"/>
                <w:szCs w:val="20"/>
              </w:rPr>
              <w:t>3D Modelling – Natural Resources:</w:t>
            </w:r>
          </w:p>
          <w:p w14:paraId="530D3530"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Explore formal drawing and sculpture skills like line, mark making, shape, form, balance and structure</w:t>
            </w:r>
          </w:p>
          <w:p w14:paraId="3CBE50B3"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Explore expressing their personality through drawing.</w:t>
            </w:r>
          </w:p>
          <w:p w14:paraId="6C2AA9D5"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Recall that artists can learn from the world around them.</w:t>
            </w:r>
          </w:p>
          <w:p w14:paraId="3BC2432B"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Explain that artists take creative risks through manipulating and representing the materials of the world.</w:t>
            </w:r>
          </w:p>
          <w:p w14:paraId="2697ACF4"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Recall that Natural Art is composed of natural materials from the Earth such as plants, rocks, soil and sand, or that interact with these elements.</w:t>
            </w:r>
          </w:p>
          <w:p w14:paraId="23D2C86F"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Explain why Natural Artists often use photographic documentation to share their work.</w:t>
            </w:r>
          </w:p>
          <w:p w14:paraId="68602237"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Investigate what natural materials are available locally.</w:t>
            </w:r>
          </w:p>
          <w:p w14:paraId="4B0D744B"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Design and create their own natural artwork using resources they collect themselves.</w:t>
            </w:r>
          </w:p>
          <w:p w14:paraId="5E3332B1"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Use a range of materials, tools and ideas to explore line, shape, form, balance and structure.</w:t>
            </w:r>
          </w:p>
          <w:p w14:paraId="6D2C9B25"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Explain their inspiration for their land art.</w:t>
            </w:r>
          </w:p>
          <w:p w14:paraId="6348DB64"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 xml:space="preserve">Explain that making art can be hard but that doesn’t mean we aren’t doing it right; it just means we are doing it.  </w:t>
            </w:r>
          </w:p>
          <w:p w14:paraId="7D157C64"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Describe how the environment might change the art and vice versa.</w:t>
            </w:r>
          </w:p>
          <w:p w14:paraId="3C520C34"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Recall that Andy Goldsworthy is a famous British land artist.</w:t>
            </w:r>
          </w:p>
          <w:p w14:paraId="32AAF4BE"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Describe the differences between temporary and permanent natural art.</w:t>
            </w:r>
          </w:p>
          <w:p w14:paraId="637BEC4C" w14:textId="77777777" w:rsidR="00E42C37" w:rsidRPr="00E42C37" w:rsidRDefault="00E42C37" w:rsidP="00E42C37">
            <w:pPr>
              <w:pStyle w:val="ListParagraph"/>
              <w:numPr>
                <w:ilvl w:val="0"/>
                <w:numId w:val="105"/>
              </w:numPr>
              <w:rPr>
                <w:rFonts w:ascii="Calibri" w:eastAsia="Calibri" w:hAnsi="Calibri" w:cs="Arial"/>
                <w:sz w:val="18"/>
                <w:szCs w:val="20"/>
              </w:rPr>
            </w:pPr>
            <w:r w:rsidRPr="00E42C37">
              <w:rPr>
                <w:rFonts w:ascii="Calibri" w:eastAsia="Calibri" w:hAnsi="Calibri" w:cs="Arial"/>
                <w:sz w:val="18"/>
                <w:szCs w:val="20"/>
              </w:rPr>
              <w:t>Investigate some of Andy Goldsworthy’s art to establish how he uses natural resources in different ways.</w:t>
            </w:r>
          </w:p>
          <w:p w14:paraId="2E2DB949" w14:textId="24250032" w:rsidR="00E42C37" w:rsidRPr="0078168A" w:rsidRDefault="00E42C37" w:rsidP="00E42C37">
            <w:pPr>
              <w:pStyle w:val="ListParagraph"/>
              <w:numPr>
                <w:ilvl w:val="0"/>
                <w:numId w:val="106"/>
              </w:numPr>
              <w:rPr>
                <w:rFonts w:cs="Arial"/>
                <w:sz w:val="16"/>
                <w:szCs w:val="20"/>
              </w:rPr>
            </w:pPr>
            <w:r w:rsidRPr="00E42C37">
              <w:rPr>
                <w:rFonts w:ascii="Calibri" w:eastAsia="Calibri" w:hAnsi="Calibri" w:cs="Arial"/>
                <w:sz w:val="18"/>
                <w:szCs w:val="20"/>
              </w:rPr>
              <w:t>Share examples of where Andy got his inspiration.</w:t>
            </w:r>
          </w:p>
        </w:tc>
        <w:tc>
          <w:tcPr>
            <w:tcW w:w="7938" w:type="dxa"/>
          </w:tcPr>
          <w:p w14:paraId="5B8372CC" w14:textId="77777777" w:rsidR="00E42C37" w:rsidRPr="00E42C37" w:rsidRDefault="00E42C37" w:rsidP="00E42C37">
            <w:pPr>
              <w:rPr>
                <w:rFonts w:ascii="Calibri" w:eastAsia="Calibri" w:hAnsi="Calibri" w:cs="Arial"/>
                <w:b/>
                <w:sz w:val="24"/>
                <w:szCs w:val="20"/>
              </w:rPr>
            </w:pPr>
            <w:r w:rsidRPr="00E42C37">
              <w:rPr>
                <w:rFonts w:ascii="Calibri" w:eastAsia="Calibri" w:hAnsi="Calibri" w:cs="Arial"/>
                <w:b/>
                <w:sz w:val="24"/>
                <w:szCs w:val="20"/>
              </w:rPr>
              <w:t xml:space="preserve">Food &amp; Nutrition: </w:t>
            </w:r>
            <w:r w:rsidRPr="00E42C37">
              <w:rPr>
                <w:sz w:val="28"/>
              </w:rPr>
              <w:t xml:space="preserve"> </w:t>
            </w:r>
            <w:r w:rsidRPr="00E42C37">
              <w:rPr>
                <w:rFonts w:ascii="Calibri" w:eastAsia="Calibri" w:hAnsi="Calibri" w:cs="Arial"/>
                <w:b/>
                <w:sz w:val="24"/>
                <w:szCs w:val="20"/>
              </w:rPr>
              <w:t>Can you create a meal that has travelled the shortest distance?</w:t>
            </w:r>
          </w:p>
          <w:p w14:paraId="5CD7D1AD"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Investigate and research when and where different foods are grown, reared, sourced or processed.</w:t>
            </w:r>
          </w:p>
          <w:p w14:paraId="5E93C452"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Generate and design a popular menu for a meal that has travelled the least distance.</w:t>
            </w:r>
          </w:p>
          <w:p w14:paraId="65DF5BE6"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Explain why seasonality and source are important factors in creating meals.</w:t>
            </w:r>
          </w:p>
          <w:p w14:paraId="44D565CA"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Support discussions about ideas, plans and designs with relevant information.</w:t>
            </w:r>
          </w:p>
          <w:p w14:paraId="49AECB0D"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Select from and use a wide range of ingredients according to both functional and aesthetic qualities.</w:t>
            </w:r>
          </w:p>
          <w:p w14:paraId="51B0954D"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Select and use tools and equipment to measure, mark out and shape materials and components accurately.</w:t>
            </w:r>
          </w:p>
          <w:p w14:paraId="7E5C942B"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Produce a well-presented meal that fulfils the functional and aesthetic design criteria.</w:t>
            </w:r>
          </w:p>
          <w:p w14:paraId="40AD36B9"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Follow procedures for safety and hygiene.</w:t>
            </w:r>
          </w:p>
          <w:p w14:paraId="50192FD9"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Investigate and research different recipes and menus that use seasonal and local produce.</w:t>
            </w:r>
          </w:p>
          <w:p w14:paraId="714D6D19"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Give reasons, supported by factual evidence for the success of their meal.</w:t>
            </w:r>
          </w:p>
          <w:p w14:paraId="425F4D0C"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 xml:space="preserve">Evaluate ideas and products against own design criteria, </w:t>
            </w:r>
            <w:proofErr w:type="gramStart"/>
            <w:r w:rsidRPr="00E42C37">
              <w:rPr>
                <w:rFonts w:cs="Arial"/>
                <w:sz w:val="18"/>
                <w:szCs w:val="20"/>
              </w:rPr>
              <w:t>taking into account</w:t>
            </w:r>
            <w:proofErr w:type="gramEnd"/>
            <w:r w:rsidRPr="00E42C37">
              <w:rPr>
                <w:rFonts w:cs="Arial"/>
                <w:sz w:val="18"/>
                <w:szCs w:val="20"/>
              </w:rPr>
              <w:t xml:space="preserve"> the views of others.</w:t>
            </w:r>
          </w:p>
          <w:p w14:paraId="5D1B8DAA"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Use a range of different cooking techniques to create a meal consisting of two courses.</w:t>
            </w:r>
          </w:p>
          <w:p w14:paraId="05169777"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Use a range of different cooking utensils safely.</w:t>
            </w:r>
          </w:p>
          <w:p w14:paraId="4EBD6880"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Measure and weigh using standard units and scales.</w:t>
            </w:r>
          </w:p>
          <w:p w14:paraId="535EE026"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Understand the ways in which specific food groups apply to the principles of a health and varied diet.</w:t>
            </w:r>
          </w:p>
          <w:p w14:paraId="79C9EFFD" w14:textId="77777777" w:rsidR="00E42C37" w:rsidRPr="00E42C37" w:rsidRDefault="00E42C37" w:rsidP="00E42C37">
            <w:pPr>
              <w:pStyle w:val="ListParagraph"/>
              <w:numPr>
                <w:ilvl w:val="0"/>
                <w:numId w:val="106"/>
              </w:numPr>
              <w:rPr>
                <w:rFonts w:cs="Arial"/>
                <w:sz w:val="18"/>
                <w:szCs w:val="20"/>
              </w:rPr>
            </w:pPr>
            <w:r w:rsidRPr="00E42C37">
              <w:rPr>
                <w:rFonts w:cs="Arial"/>
                <w:sz w:val="18"/>
                <w:szCs w:val="20"/>
              </w:rPr>
              <w:t>Give reasons for the way in which food processing can affect the taste, appearance, texture and colour of food.</w:t>
            </w:r>
          </w:p>
          <w:p w14:paraId="2DB97B2D" w14:textId="5308A31D" w:rsidR="00E42C37" w:rsidRPr="007F2735" w:rsidRDefault="00E42C37" w:rsidP="00E42C37">
            <w:pPr>
              <w:numPr>
                <w:ilvl w:val="0"/>
                <w:numId w:val="14"/>
              </w:numPr>
              <w:rPr>
                <w:rFonts w:cs="Arial"/>
                <w:sz w:val="18"/>
                <w:szCs w:val="20"/>
              </w:rPr>
            </w:pPr>
            <w:r w:rsidRPr="00E42C37">
              <w:rPr>
                <w:rFonts w:cs="Arial"/>
                <w:sz w:val="18"/>
                <w:szCs w:val="20"/>
              </w:rPr>
              <w:t xml:space="preserve">Identify what needs to be done </w:t>
            </w:r>
            <w:proofErr w:type="gramStart"/>
            <w:r w:rsidRPr="00E42C37">
              <w:rPr>
                <w:rFonts w:cs="Arial"/>
                <w:sz w:val="18"/>
                <w:szCs w:val="20"/>
              </w:rPr>
              <w:t>in order to</w:t>
            </w:r>
            <w:proofErr w:type="gramEnd"/>
            <w:r w:rsidRPr="00E42C37">
              <w:rPr>
                <w:rFonts w:cs="Arial"/>
                <w:sz w:val="18"/>
                <w:szCs w:val="20"/>
              </w:rPr>
              <w:t xml:space="preserve"> work safely and hygienically when working on a range of tasks.</w:t>
            </w:r>
          </w:p>
        </w:tc>
      </w:tr>
      <w:tr w:rsidR="00E42C37" w:rsidRPr="008B05B6" w14:paraId="39F31EC4" w14:textId="77777777" w:rsidTr="00E42C37">
        <w:trPr>
          <w:trHeight w:val="449"/>
        </w:trPr>
        <w:tc>
          <w:tcPr>
            <w:tcW w:w="673" w:type="dxa"/>
            <w:vMerge/>
          </w:tcPr>
          <w:p w14:paraId="714D5AFC" w14:textId="77777777" w:rsidR="00E42C37" w:rsidRPr="008B05B6" w:rsidRDefault="00E42C37" w:rsidP="00E42C37">
            <w:pPr>
              <w:rPr>
                <w:rFonts w:ascii="Calibri" w:eastAsia="Calibri" w:hAnsi="Calibri" w:cs="Times New Roman"/>
                <w:noProof/>
                <w:lang w:eastAsia="en-GB"/>
              </w:rPr>
            </w:pPr>
          </w:p>
        </w:tc>
        <w:tc>
          <w:tcPr>
            <w:tcW w:w="7260" w:type="dxa"/>
            <w:shd w:val="clear" w:color="auto" w:fill="C5E0B3"/>
            <w:vAlign w:val="center"/>
          </w:tcPr>
          <w:p w14:paraId="387E6954" w14:textId="3585B97F" w:rsidR="00E42C37" w:rsidRPr="007F2735" w:rsidRDefault="00E42C37" w:rsidP="00E42C37">
            <w:pPr>
              <w:jc w:val="center"/>
              <w:rPr>
                <w:rFonts w:ascii="Calibri" w:eastAsia="Calibri" w:hAnsi="Calibri" w:cs="Times New Roman"/>
                <w:sz w:val="28"/>
                <w:szCs w:val="28"/>
                <w:highlight w:val="yellow"/>
              </w:rPr>
            </w:pPr>
            <w:r w:rsidRPr="00701096">
              <w:rPr>
                <w:rFonts w:ascii="Calibri" w:eastAsia="Calibri" w:hAnsi="Calibri" w:cs="Times New Roman"/>
                <w:b/>
                <w:sz w:val="28"/>
                <w:szCs w:val="28"/>
              </w:rPr>
              <w:t>M</w:t>
            </w:r>
            <w:r>
              <w:rPr>
                <w:rFonts w:ascii="Calibri" w:eastAsia="Calibri" w:hAnsi="Calibri" w:cs="Times New Roman"/>
                <w:b/>
                <w:sz w:val="28"/>
                <w:szCs w:val="28"/>
              </w:rPr>
              <w:t xml:space="preserve">odern </w:t>
            </w:r>
            <w:r w:rsidRPr="00701096">
              <w:rPr>
                <w:rFonts w:ascii="Calibri" w:eastAsia="Calibri" w:hAnsi="Calibri" w:cs="Times New Roman"/>
                <w:b/>
                <w:sz w:val="28"/>
                <w:szCs w:val="28"/>
              </w:rPr>
              <w:t>F</w:t>
            </w:r>
            <w:r>
              <w:rPr>
                <w:rFonts w:ascii="Calibri" w:eastAsia="Calibri" w:hAnsi="Calibri" w:cs="Times New Roman"/>
                <w:b/>
                <w:sz w:val="28"/>
                <w:szCs w:val="28"/>
              </w:rPr>
              <w:t xml:space="preserve">oreign </w:t>
            </w:r>
            <w:r w:rsidRPr="00701096">
              <w:rPr>
                <w:rFonts w:ascii="Calibri" w:eastAsia="Calibri" w:hAnsi="Calibri" w:cs="Times New Roman"/>
                <w:b/>
                <w:sz w:val="28"/>
                <w:szCs w:val="28"/>
              </w:rPr>
              <w:t>L</w:t>
            </w:r>
            <w:r>
              <w:rPr>
                <w:rFonts w:ascii="Calibri" w:eastAsia="Calibri" w:hAnsi="Calibri" w:cs="Times New Roman"/>
                <w:b/>
                <w:sz w:val="28"/>
                <w:szCs w:val="28"/>
              </w:rPr>
              <w:t>anguages</w:t>
            </w:r>
          </w:p>
        </w:tc>
        <w:tc>
          <w:tcPr>
            <w:tcW w:w="7938" w:type="dxa"/>
            <w:shd w:val="clear" w:color="auto" w:fill="C5E0B3"/>
            <w:vAlign w:val="center"/>
          </w:tcPr>
          <w:p w14:paraId="3BF826BE" w14:textId="422C125E" w:rsidR="00E42C37" w:rsidRPr="00E42C37" w:rsidRDefault="00E42C37" w:rsidP="00E42C37">
            <w:pPr>
              <w:jc w:val="center"/>
              <w:rPr>
                <w:rFonts w:ascii="Calibri" w:eastAsia="Calibri" w:hAnsi="Calibri" w:cs="Times New Roman"/>
                <w:b/>
                <w:szCs w:val="28"/>
                <w:highlight w:val="yellow"/>
              </w:rPr>
            </w:pPr>
            <w:r w:rsidRPr="00E42C37">
              <w:rPr>
                <w:b/>
                <w:sz w:val="28"/>
                <w:szCs w:val="28"/>
              </w:rPr>
              <w:t>Computing</w:t>
            </w:r>
          </w:p>
        </w:tc>
      </w:tr>
      <w:tr w:rsidR="00E42C37" w:rsidRPr="008B05B6" w14:paraId="674577C9" w14:textId="77777777" w:rsidTr="00E42C37">
        <w:trPr>
          <w:trHeight w:val="2868"/>
        </w:trPr>
        <w:tc>
          <w:tcPr>
            <w:tcW w:w="673" w:type="dxa"/>
            <w:vMerge/>
          </w:tcPr>
          <w:p w14:paraId="3EF01394" w14:textId="77777777" w:rsidR="00E42C37" w:rsidRPr="008B05B6" w:rsidRDefault="00E42C37" w:rsidP="00E42C37">
            <w:pPr>
              <w:rPr>
                <w:rFonts w:ascii="Calibri" w:eastAsia="Calibri" w:hAnsi="Calibri" w:cs="Times New Roman"/>
                <w:noProof/>
                <w:lang w:eastAsia="en-GB"/>
              </w:rPr>
            </w:pPr>
          </w:p>
        </w:tc>
        <w:tc>
          <w:tcPr>
            <w:tcW w:w="7260" w:type="dxa"/>
          </w:tcPr>
          <w:p w14:paraId="2FC96AB4" w14:textId="77777777" w:rsidR="00E42C37" w:rsidRDefault="00E42C37" w:rsidP="00E42C37">
            <w:pPr>
              <w:rPr>
                <w:sz w:val="20"/>
                <w:szCs w:val="24"/>
              </w:rPr>
            </w:pPr>
            <w:r w:rsidRPr="00687C6D">
              <w:rPr>
                <w:b/>
                <w:szCs w:val="24"/>
              </w:rPr>
              <w:t>Boucle D'Or et les trois ours / Moi dans le monde</w:t>
            </w:r>
            <w:r w:rsidRPr="00687C6D">
              <w:rPr>
                <w:sz w:val="20"/>
                <w:szCs w:val="24"/>
              </w:rPr>
              <w:t xml:space="preserve"> </w:t>
            </w:r>
          </w:p>
          <w:p w14:paraId="5D0F4AF7" w14:textId="77777777" w:rsidR="00E42C37" w:rsidRPr="00E42C37" w:rsidRDefault="00E42C37" w:rsidP="00E42C37">
            <w:pPr>
              <w:pStyle w:val="ListParagraph"/>
              <w:numPr>
                <w:ilvl w:val="0"/>
                <w:numId w:val="9"/>
              </w:numPr>
              <w:rPr>
                <w:sz w:val="20"/>
                <w:szCs w:val="24"/>
              </w:rPr>
            </w:pPr>
            <w:r w:rsidRPr="00E42C37">
              <w:rPr>
                <w:sz w:val="20"/>
                <w:szCs w:val="24"/>
              </w:rPr>
              <w:t>Listen attentively to the familiar fairy tale of Goldilocks and the Three Bears.</w:t>
            </w:r>
          </w:p>
          <w:p w14:paraId="2EBBBBD3" w14:textId="77777777" w:rsidR="00E42C37" w:rsidRPr="00E42C37" w:rsidRDefault="00E42C37" w:rsidP="00E42C37">
            <w:pPr>
              <w:pStyle w:val="ListParagraph"/>
              <w:numPr>
                <w:ilvl w:val="0"/>
                <w:numId w:val="9"/>
              </w:numPr>
              <w:rPr>
                <w:sz w:val="20"/>
                <w:szCs w:val="24"/>
              </w:rPr>
            </w:pPr>
            <w:r w:rsidRPr="00E42C37">
              <w:rPr>
                <w:sz w:val="20"/>
                <w:szCs w:val="24"/>
              </w:rPr>
              <w:t>Increase my memory potential in French by using picture cards, word cards and phrase cards based on the story told in French.</w:t>
            </w:r>
          </w:p>
          <w:p w14:paraId="73215C2D" w14:textId="77777777" w:rsidR="00E42C37" w:rsidRPr="00E42C37" w:rsidRDefault="00E42C37" w:rsidP="00E42C37">
            <w:pPr>
              <w:pStyle w:val="ListParagraph"/>
              <w:numPr>
                <w:ilvl w:val="0"/>
                <w:numId w:val="9"/>
              </w:numPr>
              <w:rPr>
                <w:sz w:val="20"/>
                <w:szCs w:val="24"/>
              </w:rPr>
            </w:pPr>
            <w:r w:rsidRPr="00E42C37">
              <w:rPr>
                <w:sz w:val="20"/>
                <w:szCs w:val="24"/>
              </w:rPr>
              <w:t>Increase my thinking and reasoning skills in French and learn strategies to use in the future for memorising new words and phrases in French.</w:t>
            </w:r>
          </w:p>
          <w:p w14:paraId="61DA11F9" w14:textId="77777777" w:rsidR="00E42C37" w:rsidRPr="00E42C37" w:rsidRDefault="00E42C37" w:rsidP="00E42C37">
            <w:pPr>
              <w:pStyle w:val="ListParagraph"/>
              <w:numPr>
                <w:ilvl w:val="0"/>
                <w:numId w:val="9"/>
              </w:numPr>
              <w:rPr>
                <w:sz w:val="20"/>
                <w:szCs w:val="24"/>
              </w:rPr>
            </w:pPr>
            <w:r w:rsidRPr="00E42C37">
              <w:rPr>
                <w:sz w:val="20"/>
                <w:szCs w:val="24"/>
              </w:rPr>
              <w:t>Learn and retain new vocabulary using phrase cards of the story.</w:t>
            </w:r>
          </w:p>
          <w:p w14:paraId="05F05F64" w14:textId="77777777" w:rsidR="00E42C37" w:rsidRPr="00E42C37" w:rsidRDefault="00E42C37" w:rsidP="00E42C37">
            <w:pPr>
              <w:pStyle w:val="ListParagraph"/>
              <w:numPr>
                <w:ilvl w:val="0"/>
                <w:numId w:val="9"/>
              </w:numPr>
              <w:rPr>
                <w:sz w:val="20"/>
                <w:szCs w:val="24"/>
              </w:rPr>
            </w:pPr>
            <w:r w:rsidRPr="00E42C37">
              <w:rPr>
                <w:sz w:val="20"/>
                <w:szCs w:val="24"/>
              </w:rPr>
              <w:t>Re-tell the familiar fairy tale in French orally and in written form, using a story</w:t>
            </w:r>
          </w:p>
          <w:p w14:paraId="71884250" w14:textId="77777777" w:rsidR="00E42C37" w:rsidRPr="00E42C37" w:rsidRDefault="00E42C37" w:rsidP="00E42C37">
            <w:pPr>
              <w:pStyle w:val="ListParagraph"/>
              <w:ind w:left="360"/>
              <w:rPr>
                <w:sz w:val="20"/>
                <w:szCs w:val="24"/>
              </w:rPr>
            </w:pPr>
            <w:r w:rsidRPr="00E42C37">
              <w:rPr>
                <w:sz w:val="20"/>
                <w:szCs w:val="24"/>
              </w:rPr>
              <w:t>board/mini book.</w:t>
            </w:r>
          </w:p>
          <w:p w14:paraId="1364DFBE" w14:textId="77777777" w:rsidR="00E42C37" w:rsidRPr="00E42C37" w:rsidRDefault="00E42C37" w:rsidP="00E42C37">
            <w:pPr>
              <w:pStyle w:val="ListParagraph"/>
              <w:numPr>
                <w:ilvl w:val="0"/>
                <w:numId w:val="9"/>
              </w:numPr>
              <w:rPr>
                <w:sz w:val="20"/>
                <w:szCs w:val="24"/>
              </w:rPr>
            </w:pPr>
            <w:r w:rsidRPr="00E42C37">
              <w:rPr>
                <w:sz w:val="20"/>
                <w:szCs w:val="24"/>
              </w:rPr>
              <w:t>Say and spell at least four Francophone countries.</w:t>
            </w:r>
          </w:p>
          <w:p w14:paraId="1FE8260F" w14:textId="77777777" w:rsidR="00E42C37" w:rsidRPr="00E42C37" w:rsidRDefault="00E42C37" w:rsidP="00E42C37">
            <w:pPr>
              <w:pStyle w:val="ListParagraph"/>
              <w:numPr>
                <w:ilvl w:val="0"/>
                <w:numId w:val="9"/>
              </w:numPr>
              <w:rPr>
                <w:sz w:val="20"/>
                <w:szCs w:val="24"/>
              </w:rPr>
            </w:pPr>
            <w:r w:rsidRPr="00E42C37">
              <w:rPr>
                <w:sz w:val="20"/>
                <w:szCs w:val="24"/>
              </w:rPr>
              <w:t>Say some capital cities.</w:t>
            </w:r>
          </w:p>
          <w:p w14:paraId="2808E378" w14:textId="77777777" w:rsidR="00E42C37" w:rsidRPr="00E42C37" w:rsidRDefault="00E42C37" w:rsidP="00E42C37">
            <w:pPr>
              <w:pStyle w:val="ListParagraph"/>
              <w:numPr>
                <w:ilvl w:val="0"/>
                <w:numId w:val="9"/>
              </w:numPr>
              <w:rPr>
                <w:sz w:val="20"/>
                <w:szCs w:val="24"/>
              </w:rPr>
            </w:pPr>
            <w:r w:rsidRPr="00E42C37">
              <w:rPr>
                <w:sz w:val="20"/>
                <w:szCs w:val="24"/>
              </w:rPr>
              <w:t>Find four countries on a world map.</w:t>
            </w:r>
          </w:p>
          <w:p w14:paraId="780B3A26" w14:textId="77777777" w:rsidR="00E42C37" w:rsidRPr="00E42C37" w:rsidRDefault="00E42C37" w:rsidP="00E42C37">
            <w:pPr>
              <w:pStyle w:val="ListParagraph"/>
              <w:numPr>
                <w:ilvl w:val="0"/>
                <w:numId w:val="9"/>
              </w:numPr>
              <w:rPr>
                <w:sz w:val="20"/>
                <w:szCs w:val="24"/>
              </w:rPr>
            </w:pPr>
            <w:r w:rsidRPr="00E42C37">
              <w:rPr>
                <w:sz w:val="20"/>
                <w:szCs w:val="24"/>
              </w:rPr>
              <w:t>Tell you one place of interest in Paris and one in Port-au-Prince.</w:t>
            </w:r>
          </w:p>
          <w:p w14:paraId="52489DAD" w14:textId="77777777" w:rsidR="00E42C37" w:rsidRPr="00E42C37" w:rsidRDefault="00E42C37" w:rsidP="00E42C37">
            <w:pPr>
              <w:pStyle w:val="ListParagraph"/>
              <w:numPr>
                <w:ilvl w:val="0"/>
                <w:numId w:val="30"/>
              </w:numPr>
              <w:rPr>
                <w:sz w:val="20"/>
                <w:szCs w:val="24"/>
              </w:rPr>
            </w:pPr>
            <w:r w:rsidRPr="00E42C37">
              <w:rPr>
                <w:sz w:val="20"/>
                <w:szCs w:val="24"/>
              </w:rPr>
              <w:t>Tell you what I am going to do to help protect our planet.</w:t>
            </w:r>
          </w:p>
          <w:p w14:paraId="52698D80" w14:textId="2403FB05" w:rsidR="00E42C37" w:rsidRPr="00E42C37" w:rsidRDefault="00E42C37" w:rsidP="00E42C37">
            <w:pPr>
              <w:pStyle w:val="ListParagraph"/>
              <w:numPr>
                <w:ilvl w:val="0"/>
                <w:numId w:val="30"/>
              </w:numPr>
              <w:rPr>
                <w:sz w:val="18"/>
                <w:szCs w:val="24"/>
              </w:rPr>
            </w:pPr>
            <w:r w:rsidRPr="00E42C37">
              <w:rPr>
                <w:sz w:val="20"/>
                <w:szCs w:val="24"/>
              </w:rPr>
              <w:t xml:space="preserve">Recall the 1st person conjugation of the verb </w:t>
            </w:r>
            <w:proofErr w:type="spellStart"/>
            <w:r w:rsidRPr="00E42C37">
              <w:rPr>
                <w:sz w:val="20"/>
                <w:szCs w:val="24"/>
              </w:rPr>
              <w:t>aller</w:t>
            </w:r>
            <w:proofErr w:type="spellEnd"/>
            <w:r w:rsidRPr="00E42C37">
              <w:rPr>
                <w:sz w:val="20"/>
                <w:szCs w:val="24"/>
              </w:rPr>
              <w:t xml:space="preserve"> with the infinitive utiliser for the near future.</w:t>
            </w:r>
          </w:p>
        </w:tc>
        <w:tc>
          <w:tcPr>
            <w:tcW w:w="7938" w:type="dxa"/>
          </w:tcPr>
          <w:p w14:paraId="176001B0" w14:textId="77777777" w:rsidR="00711ABA" w:rsidRPr="00D64F98" w:rsidRDefault="00711ABA" w:rsidP="00711ABA">
            <w:pPr>
              <w:rPr>
                <w:rFonts w:cs="Arial"/>
                <w:b/>
                <w:i/>
                <w:szCs w:val="20"/>
              </w:rPr>
            </w:pPr>
            <w:r w:rsidRPr="00D64F98">
              <w:rPr>
                <w:rFonts w:cs="Arial"/>
                <w:b/>
                <w:i/>
                <w:szCs w:val="20"/>
              </w:rPr>
              <w:t>CREATING MEDIA: Desktop Publishing</w:t>
            </w:r>
          </w:p>
          <w:p w14:paraId="592D7BCD" w14:textId="77777777" w:rsidR="00711ABA" w:rsidRPr="00D64F98" w:rsidRDefault="00711ABA" w:rsidP="00711ABA">
            <w:pPr>
              <w:rPr>
                <w:rFonts w:cs="Arial"/>
                <w:szCs w:val="20"/>
              </w:rPr>
            </w:pPr>
            <w:r w:rsidRPr="00D64F98">
              <w:rPr>
                <w:rFonts w:cs="Arial"/>
                <w:szCs w:val="20"/>
              </w:rPr>
              <w:t>INFORMATION TECHNOLOGY:</w:t>
            </w:r>
          </w:p>
          <w:p w14:paraId="40F35086" w14:textId="77777777" w:rsidR="00711ABA" w:rsidRPr="00D64F98" w:rsidRDefault="00711ABA" w:rsidP="00711ABA">
            <w:pPr>
              <w:numPr>
                <w:ilvl w:val="0"/>
                <w:numId w:val="38"/>
              </w:numPr>
              <w:rPr>
                <w:rFonts w:cs="Arial"/>
                <w:sz w:val="20"/>
                <w:szCs w:val="20"/>
              </w:rPr>
            </w:pPr>
            <w:r w:rsidRPr="00D64F98">
              <w:rPr>
                <w:rFonts w:cs="Arial"/>
                <w:sz w:val="20"/>
                <w:szCs w:val="20"/>
              </w:rPr>
              <w:t>Recognise how text and images convey information.</w:t>
            </w:r>
          </w:p>
          <w:p w14:paraId="5164F17B" w14:textId="77777777" w:rsidR="00711ABA" w:rsidRPr="00D64F98" w:rsidRDefault="00711ABA" w:rsidP="00711ABA">
            <w:pPr>
              <w:numPr>
                <w:ilvl w:val="0"/>
                <w:numId w:val="38"/>
              </w:numPr>
              <w:rPr>
                <w:rFonts w:cs="Arial"/>
                <w:sz w:val="20"/>
                <w:szCs w:val="20"/>
              </w:rPr>
            </w:pPr>
            <w:r w:rsidRPr="00D64F98">
              <w:rPr>
                <w:rFonts w:cs="Arial"/>
                <w:sz w:val="20"/>
                <w:szCs w:val="20"/>
              </w:rPr>
              <w:t>Recognise that text and layout can be edited.</w:t>
            </w:r>
          </w:p>
          <w:p w14:paraId="2890DC7E" w14:textId="77777777" w:rsidR="00711ABA" w:rsidRPr="00D64F98" w:rsidRDefault="00711ABA" w:rsidP="00711ABA">
            <w:pPr>
              <w:numPr>
                <w:ilvl w:val="0"/>
                <w:numId w:val="38"/>
              </w:numPr>
              <w:rPr>
                <w:rFonts w:cs="Arial"/>
                <w:sz w:val="20"/>
                <w:szCs w:val="20"/>
              </w:rPr>
            </w:pPr>
            <w:r w:rsidRPr="00D64F98">
              <w:rPr>
                <w:rFonts w:cs="Arial"/>
                <w:sz w:val="20"/>
                <w:szCs w:val="20"/>
              </w:rPr>
              <w:t>Choose appropriate page settings.</w:t>
            </w:r>
          </w:p>
          <w:p w14:paraId="58679B53" w14:textId="77777777" w:rsidR="00711ABA" w:rsidRPr="00D64F98" w:rsidRDefault="00711ABA" w:rsidP="00711ABA">
            <w:pPr>
              <w:numPr>
                <w:ilvl w:val="0"/>
                <w:numId w:val="38"/>
              </w:numPr>
              <w:rPr>
                <w:rFonts w:cs="Arial"/>
                <w:sz w:val="20"/>
                <w:szCs w:val="20"/>
              </w:rPr>
            </w:pPr>
            <w:r w:rsidRPr="00D64F98">
              <w:rPr>
                <w:rFonts w:cs="Arial"/>
                <w:sz w:val="20"/>
                <w:szCs w:val="20"/>
              </w:rPr>
              <w:t>Add content to a desktop publishing publication.</w:t>
            </w:r>
          </w:p>
          <w:p w14:paraId="19BE98EB" w14:textId="77777777" w:rsidR="00711ABA" w:rsidRPr="00D64F98" w:rsidRDefault="00711ABA" w:rsidP="00711ABA">
            <w:pPr>
              <w:numPr>
                <w:ilvl w:val="0"/>
                <w:numId w:val="38"/>
              </w:numPr>
              <w:rPr>
                <w:rFonts w:cs="Arial"/>
                <w:sz w:val="20"/>
                <w:szCs w:val="20"/>
              </w:rPr>
            </w:pPr>
            <w:r w:rsidRPr="00D64F98">
              <w:rPr>
                <w:rFonts w:cs="Arial"/>
                <w:sz w:val="20"/>
                <w:szCs w:val="20"/>
              </w:rPr>
              <w:t>Consider how different layouts can suit different purposes.</w:t>
            </w:r>
          </w:p>
          <w:p w14:paraId="3FFD3A13" w14:textId="77777777" w:rsidR="00711ABA" w:rsidRDefault="00711ABA" w:rsidP="00711ABA">
            <w:pPr>
              <w:numPr>
                <w:ilvl w:val="0"/>
                <w:numId w:val="38"/>
              </w:numPr>
              <w:rPr>
                <w:rFonts w:cs="Arial"/>
                <w:sz w:val="20"/>
                <w:szCs w:val="20"/>
              </w:rPr>
            </w:pPr>
            <w:r w:rsidRPr="00D64F98">
              <w:rPr>
                <w:rFonts w:cs="Arial"/>
                <w:sz w:val="20"/>
                <w:szCs w:val="20"/>
              </w:rPr>
              <w:t>Consider the benefits of desktop publishing.</w:t>
            </w:r>
          </w:p>
          <w:p w14:paraId="02236E5D" w14:textId="77777777" w:rsidR="00A52271" w:rsidRDefault="00A52271" w:rsidP="00A52271">
            <w:pPr>
              <w:rPr>
                <w:rFonts w:cs="Arial"/>
                <w:sz w:val="20"/>
                <w:szCs w:val="20"/>
              </w:rPr>
            </w:pPr>
          </w:p>
          <w:p w14:paraId="788E7405" w14:textId="77777777" w:rsidR="00A52271" w:rsidRPr="00E42C37" w:rsidRDefault="00A52271" w:rsidP="00A52271">
            <w:pPr>
              <w:rPr>
                <w:rFonts w:cs="Arial"/>
                <w:b/>
                <w:i/>
                <w:szCs w:val="20"/>
              </w:rPr>
            </w:pPr>
            <w:r w:rsidRPr="00E42C37">
              <w:rPr>
                <w:rFonts w:cs="Arial"/>
                <w:b/>
                <w:i/>
                <w:szCs w:val="20"/>
              </w:rPr>
              <w:t xml:space="preserve">PROGRAMMING: </w:t>
            </w:r>
            <w:r w:rsidRPr="00E42C37">
              <w:t xml:space="preserve"> </w:t>
            </w:r>
            <w:r w:rsidRPr="00E42C37">
              <w:rPr>
                <w:rFonts w:cs="Arial"/>
                <w:b/>
                <w:i/>
                <w:szCs w:val="20"/>
              </w:rPr>
              <w:t xml:space="preserve">Selection in </w:t>
            </w:r>
            <w:r>
              <w:rPr>
                <w:rFonts w:cs="Arial"/>
                <w:b/>
                <w:i/>
                <w:szCs w:val="20"/>
              </w:rPr>
              <w:t xml:space="preserve">Quizzes: </w:t>
            </w:r>
            <w:r w:rsidRPr="00E42C37">
              <w:rPr>
                <w:rFonts w:cs="Arial"/>
                <w:b/>
                <w:szCs w:val="20"/>
              </w:rPr>
              <w:t>COMPUTER SCIENCE:</w:t>
            </w:r>
          </w:p>
          <w:p w14:paraId="0C05EAEA" w14:textId="77777777" w:rsidR="00A52271" w:rsidRPr="00E42C37" w:rsidRDefault="00A52271" w:rsidP="00A52271">
            <w:pPr>
              <w:numPr>
                <w:ilvl w:val="0"/>
                <w:numId w:val="14"/>
              </w:numPr>
              <w:rPr>
                <w:rFonts w:cs="Arial"/>
                <w:sz w:val="20"/>
                <w:szCs w:val="20"/>
              </w:rPr>
            </w:pPr>
            <w:r w:rsidRPr="00E42C37">
              <w:rPr>
                <w:rFonts w:cs="Arial"/>
                <w:sz w:val="20"/>
                <w:szCs w:val="20"/>
              </w:rPr>
              <w:t>Explain how selection is used in computer programs.</w:t>
            </w:r>
          </w:p>
          <w:p w14:paraId="5A11D9AA" w14:textId="77777777" w:rsidR="00A52271" w:rsidRPr="00E42C37" w:rsidRDefault="00A52271" w:rsidP="00A52271">
            <w:pPr>
              <w:numPr>
                <w:ilvl w:val="0"/>
                <w:numId w:val="14"/>
              </w:numPr>
              <w:rPr>
                <w:rFonts w:cs="Arial"/>
                <w:sz w:val="20"/>
                <w:szCs w:val="20"/>
              </w:rPr>
            </w:pPr>
            <w:r w:rsidRPr="00E42C37">
              <w:rPr>
                <w:rFonts w:cs="Arial"/>
                <w:sz w:val="20"/>
                <w:szCs w:val="20"/>
              </w:rPr>
              <w:t>Relate that a conditional statement connects a condition to an outcome.</w:t>
            </w:r>
          </w:p>
          <w:p w14:paraId="79D8339C" w14:textId="77777777" w:rsidR="00A52271" w:rsidRPr="00E42C37" w:rsidRDefault="00A52271" w:rsidP="00A52271">
            <w:pPr>
              <w:numPr>
                <w:ilvl w:val="0"/>
                <w:numId w:val="14"/>
              </w:numPr>
              <w:rPr>
                <w:rFonts w:cs="Arial"/>
                <w:sz w:val="20"/>
                <w:szCs w:val="20"/>
              </w:rPr>
            </w:pPr>
            <w:r w:rsidRPr="00E42C37">
              <w:rPr>
                <w:rFonts w:cs="Arial"/>
                <w:sz w:val="20"/>
                <w:szCs w:val="20"/>
              </w:rPr>
              <w:t>Explain how selection directs the flow of a program.</w:t>
            </w:r>
          </w:p>
          <w:p w14:paraId="7640D43D" w14:textId="77777777" w:rsidR="00A52271" w:rsidRPr="00E42C37" w:rsidRDefault="00A52271" w:rsidP="00A52271">
            <w:pPr>
              <w:numPr>
                <w:ilvl w:val="0"/>
                <w:numId w:val="14"/>
              </w:numPr>
              <w:rPr>
                <w:rFonts w:cs="Arial"/>
                <w:sz w:val="20"/>
                <w:szCs w:val="20"/>
              </w:rPr>
            </w:pPr>
            <w:r w:rsidRPr="00E42C37">
              <w:rPr>
                <w:rFonts w:cs="Arial"/>
                <w:sz w:val="20"/>
                <w:szCs w:val="20"/>
              </w:rPr>
              <w:t>Design a program which uses selection.</w:t>
            </w:r>
          </w:p>
          <w:p w14:paraId="301B3002" w14:textId="77777777" w:rsidR="00A52271" w:rsidRPr="00E42C37" w:rsidRDefault="00A52271" w:rsidP="00A52271">
            <w:pPr>
              <w:numPr>
                <w:ilvl w:val="0"/>
                <w:numId w:val="14"/>
              </w:numPr>
              <w:rPr>
                <w:rFonts w:cs="Arial"/>
                <w:sz w:val="20"/>
                <w:szCs w:val="20"/>
              </w:rPr>
            </w:pPr>
            <w:r w:rsidRPr="00E42C37">
              <w:rPr>
                <w:rFonts w:cs="Arial"/>
                <w:sz w:val="20"/>
                <w:szCs w:val="20"/>
              </w:rPr>
              <w:t>Create a program which uses selection.</w:t>
            </w:r>
          </w:p>
          <w:p w14:paraId="3B8F03B8" w14:textId="1E0D7C58" w:rsidR="00A52271" w:rsidRPr="00D64F98" w:rsidRDefault="00A52271" w:rsidP="00A52271">
            <w:pPr>
              <w:rPr>
                <w:rFonts w:cs="Arial"/>
                <w:sz w:val="20"/>
                <w:szCs w:val="20"/>
              </w:rPr>
            </w:pPr>
            <w:r w:rsidRPr="00E42C37">
              <w:rPr>
                <w:rFonts w:cs="Arial"/>
                <w:sz w:val="20"/>
                <w:szCs w:val="20"/>
              </w:rPr>
              <w:t>Evaluate my program.</w:t>
            </w:r>
          </w:p>
          <w:p w14:paraId="07B2892F" w14:textId="6C5E26EC" w:rsidR="00E42C37" w:rsidRPr="00E42C37" w:rsidRDefault="00E42C37" w:rsidP="007D2C32"/>
        </w:tc>
      </w:tr>
    </w:tbl>
    <w:p w14:paraId="7B21886E" w14:textId="2851CF2D" w:rsidR="00237C57" w:rsidRDefault="00237C57"/>
    <w:p w14:paraId="6585C6C4" w14:textId="005B34C6" w:rsidR="00D25701" w:rsidRDefault="00D25701"/>
    <w:tbl>
      <w:tblPr>
        <w:tblStyle w:val="TableGrid"/>
        <w:tblpPr w:leftFromText="180" w:rightFromText="180" w:vertAnchor="text" w:horzAnchor="margin" w:tblpX="-289" w:tblpY="138"/>
        <w:tblW w:w="16019" w:type="dxa"/>
        <w:tblLook w:val="04A0" w:firstRow="1" w:lastRow="0" w:firstColumn="1" w:lastColumn="0" w:noHBand="0" w:noVBand="1"/>
      </w:tblPr>
      <w:tblGrid>
        <w:gridCol w:w="673"/>
        <w:gridCol w:w="10382"/>
        <w:gridCol w:w="4964"/>
      </w:tblGrid>
      <w:tr w:rsidR="00E42C37" w:rsidRPr="002A386E" w14:paraId="03B17EF9" w14:textId="77777777" w:rsidTr="00FA6232">
        <w:trPr>
          <w:trHeight w:val="274"/>
        </w:trPr>
        <w:tc>
          <w:tcPr>
            <w:tcW w:w="663" w:type="dxa"/>
          </w:tcPr>
          <w:p w14:paraId="345DE6E1" w14:textId="77777777" w:rsidR="00E42C37" w:rsidRPr="002A386E" w:rsidRDefault="00E42C37" w:rsidP="00FA6232">
            <w:pPr>
              <w:jc w:val="center"/>
              <w:rPr>
                <w:b/>
                <w:noProof/>
                <w:sz w:val="36"/>
                <w:szCs w:val="36"/>
                <w:lang w:eastAsia="en-GB"/>
              </w:rPr>
            </w:pPr>
            <w:r>
              <w:rPr>
                <w:b/>
                <w:noProof/>
                <w:sz w:val="28"/>
                <w:szCs w:val="36"/>
                <w:lang w:eastAsia="en-GB"/>
              </w:rPr>
              <w:t>B</w:t>
            </w:r>
          </w:p>
        </w:tc>
        <w:tc>
          <w:tcPr>
            <w:tcW w:w="10389" w:type="dxa"/>
            <w:shd w:val="clear" w:color="auto" w:fill="C5E0B3" w:themeFill="accent6" w:themeFillTint="66"/>
          </w:tcPr>
          <w:p w14:paraId="116F2473" w14:textId="77777777" w:rsidR="00E42C37" w:rsidRPr="00EB79B6" w:rsidRDefault="00E42C37" w:rsidP="00FA6232">
            <w:pPr>
              <w:jc w:val="center"/>
              <w:rPr>
                <w:color w:val="FF0000"/>
                <w:sz w:val="16"/>
                <w:szCs w:val="16"/>
                <w:highlight w:val="yellow"/>
              </w:rPr>
            </w:pPr>
            <w:r w:rsidRPr="009C3DD7">
              <w:rPr>
                <w:b/>
                <w:sz w:val="28"/>
                <w:szCs w:val="28"/>
              </w:rPr>
              <w:t>Music</w:t>
            </w:r>
          </w:p>
        </w:tc>
        <w:tc>
          <w:tcPr>
            <w:tcW w:w="4967" w:type="dxa"/>
            <w:shd w:val="clear" w:color="auto" w:fill="C5E0B3"/>
            <w:vAlign w:val="center"/>
          </w:tcPr>
          <w:p w14:paraId="6FD61A07" w14:textId="77777777" w:rsidR="00E42C37" w:rsidRPr="007F2735" w:rsidRDefault="00E42C37" w:rsidP="00FA6232">
            <w:pPr>
              <w:jc w:val="center"/>
              <w:rPr>
                <w:rFonts w:ascii="Calibri" w:eastAsia="Calibri" w:hAnsi="Calibri" w:cs="Times New Roman"/>
                <w:sz w:val="28"/>
                <w:szCs w:val="28"/>
                <w:highlight w:val="yellow"/>
              </w:rPr>
            </w:pPr>
            <w:r w:rsidRPr="00FB7D55">
              <w:rPr>
                <w:rFonts w:ascii="Calibri" w:eastAsia="Calibri" w:hAnsi="Calibri" w:cs="Times New Roman"/>
                <w:b/>
                <w:sz w:val="28"/>
                <w:szCs w:val="28"/>
              </w:rPr>
              <w:t>RHSE</w:t>
            </w:r>
          </w:p>
        </w:tc>
      </w:tr>
      <w:tr w:rsidR="00E42C37" w:rsidRPr="002A386E" w14:paraId="68809D3A" w14:textId="77777777" w:rsidTr="00FA6232">
        <w:trPr>
          <w:trHeight w:val="5350"/>
        </w:trPr>
        <w:tc>
          <w:tcPr>
            <w:tcW w:w="663" w:type="dxa"/>
            <w:vMerge w:val="restart"/>
            <w:textDirection w:val="btLr"/>
          </w:tcPr>
          <w:p w14:paraId="4B60D6D2" w14:textId="77777777" w:rsidR="00E42C37" w:rsidRPr="002A386E" w:rsidRDefault="00E42C37" w:rsidP="00FA6232">
            <w:pPr>
              <w:ind w:left="113" w:right="113"/>
              <w:jc w:val="center"/>
              <w:rPr>
                <w:rFonts w:cs="Arial"/>
                <w:b/>
                <w:noProof/>
                <w:sz w:val="36"/>
                <w:szCs w:val="36"/>
                <w:lang w:eastAsia="en-GB"/>
              </w:rPr>
            </w:pPr>
            <w:r w:rsidRPr="008B05B6">
              <w:rPr>
                <w:rFonts w:ascii="Calibri" w:eastAsia="Calibri" w:hAnsi="Calibri" w:cs="Arial"/>
                <w:b/>
                <w:noProof/>
                <w:sz w:val="36"/>
                <w:szCs w:val="36"/>
                <w:lang w:eastAsia="en-GB"/>
              </w:rPr>
              <w:t>SUMMER</w:t>
            </w:r>
            <w:r w:rsidRPr="00DE57A9">
              <w:rPr>
                <w:rFonts w:ascii="Calibri" w:eastAsia="Calibri" w:hAnsi="Calibri" w:cs="Arial"/>
                <w:b/>
                <w:noProof/>
                <w:sz w:val="36"/>
                <w:szCs w:val="36"/>
                <w:lang w:eastAsia="en-GB"/>
              </w:rPr>
              <w:t>:</w:t>
            </w:r>
            <w:r w:rsidRPr="008B05B6">
              <w:rPr>
                <w:rFonts w:ascii="Calibri" w:eastAsia="Calibri" w:hAnsi="Calibri" w:cs="Arial"/>
                <w:b/>
                <w:noProof/>
                <w:color w:val="0000FF"/>
                <w:sz w:val="36"/>
                <w:szCs w:val="36"/>
                <w:lang w:eastAsia="en-GB"/>
              </w:rPr>
              <w:t xml:space="preserve"> </w:t>
            </w:r>
            <w:r>
              <w:rPr>
                <w:rFonts w:ascii="Calibri" w:eastAsia="Calibri" w:hAnsi="Calibri" w:cs="Arial"/>
                <w:b/>
                <w:noProof/>
                <w:color w:val="00B050"/>
                <w:sz w:val="36"/>
                <w:szCs w:val="36"/>
                <w:lang w:eastAsia="en-GB"/>
              </w:rPr>
              <w:t>THE UNITED KINGDOM</w:t>
            </w:r>
          </w:p>
        </w:tc>
        <w:tc>
          <w:tcPr>
            <w:tcW w:w="10389" w:type="dxa"/>
            <w:tcBorders>
              <w:right w:val="single" w:sz="4" w:space="0" w:color="auto"/>
            </w:tcBorders>
          </w:tcPr>
          <w:p w14:paraId="5D1E1140" w14:textId="77777777" w:rsidR="00E42C37" w:rsidRPr="00692D50" w:rsidRDefault="00E42C37" w:rsidP="00FA6232">
            <w:pPr>
              <w:rPr>
                <w:b/>
                <w:sz w:val="24"/>
                <w:szCs w:val="24"/>
              </w:rPr>
            </w:pPr>
            <w:r w:rsidRPr="00B9542B">
              <w:rPr>
                <w:b/>
                <w:sz w:val="24"/>
                <w:szCs w:val="24"/>
              </w:rPr>
              <w:t xml:space="preserve">Enjoying Musical </w:t>
            </w:r>
            <w:proofErr w:type="gramStart"/>
            <w:r w:rsidRPr="00B9542B">
              <w:rPr>
                <w:b/>
                <w:sz w:val="24"/>
                <w:szCs w:val="24"/>
              </w:rPr>
              <w:t xml:space="preserve">Styles </w:t>
            </w:r>
            <w:r w:rsidRPr="001F0082">
              <w:rPr>
                <w:b/>
                <w:sz w:val="24"/>
                <w:szCs w:val="12"/>
              </w:rPr>
              <w:t>:</w:t>
            </w:r>
            <w:proofErr w:type="gramEnd"/>
            <w:r w:rsidRPr="001F0082">
              <w:rPr>
                <w:b/>
                <w:sz w:val="24"/>
                <w:szCs w:val="12"/>
              </w:rPr>
              <w:t xml:space="preserve"> </w:t>
            </w:r>
            <w:r w:rsidRPr="001F0082">
              <w:rPr>
                <w:b/>
                <w:sz w:val="24"/>
                <w:szCs w:val="24"/>
              </w:rPr>
              <w:t xml:space="preserve"> </w:t>
            </w:r>
            <w:r>
              <w:rPr>
                <w:b/>
                <w:sz w:val="24"/>
                <w:szCs w:val="24"/>
              </w:rPr>
              <w:t>English Music through the Ages</w:t>
            </w:r>
          </w:p>
          <w:p w14:paraId="6588B1B8" w14:textId="77777777" w:rsidR="00E42C37" w:rsidRPr="001F0082" w:rsidRDefault="00E42C37" w:rsidP="00FA6232">
            <w:pPr>
              <w:rPr>
                <w:b/>
                <w:sz w:val="18"/>
                <w:szCs w:val="18"/>
              </w:rPr>
            </w:pPr>
            <w:r w:rsidRPr="001F0082">
              <w:rPr>
                <w:b/>
                <w:sz w:val="18"/>
                <w:szCs w:val="18"/>
              </w:rPr>
              <w:t>Listening &amp; Musical Appreciation:</w:t>
            </w:r>
          </w:p>
          <w:p w14:paraId="4816C825" w14:textId="77777777" w:rsidR="00E42C37" w:rsidRPr="003B619F" w:rsidRDefault="00E42C37" w:rsidP="00E42C37">
            <w:pPr>
              <w:pStyle w:val="ListParagraph"/>
              <w:numPr>
                <w:ilvl w:val="0"/>
                <w:numId w:val="41"/>
              </w:numPr>
              <w:rPr>
                <w:rFonts w:cs="Arial"/>
                <w:sz w:val="18"/>
                <w:szCs w:val="18"/>
              </w:rPr>
            </w:pPr>
            <w:r w:rsidRPr="003B619F">
              <w:rPr>
                <w:rFonts w:cs="Arial"/>
                <w:sz w:val="18"/>
                <w:szCs w:val="18"/>
              </w:rPr>
              <w:t>Explain that texture refers to the layers of sound you hear in a piece of music.</w:t>
            </w:r>
          </w:p>
          <w:p w14:paraId="2D09074A" w14:textId="77777777" w:rsidR="00E42C37" w:rsidRPr="003B619F" w:rsidRDefault="00E42C37" w:rsidP="00E42C37">
            <w:pPr>
              <w:pStyle w:val="ListParagraph"/>
              <w:numPr>
                <w:ilvl w:val="0"/>
                <w:numId w:val="41"/>
              </w:numPr>
              <w:rPr>
                <w:rFonts w:cs="Arial"/>
                <w:sz w:val="18"/>
                <w:szCs w:val="18"/>
              </w:rPr>
            </w:pPr>
            <w:r w:rsidRPr="003B619F">
              <w:rPr>
                <w:rFonts w:cs="Arial"/>
                <w:sz w:val="18"/>
                <w:szCs w:val="18"/>
              </w:rPr>
              <w:t>Identify the musical style of a song or piece of music.</w:t>
            </w:r>
          </w:p>
          <w:p w14:paraId="4E695F2C" w14:textId="77777777" w:rsidR="00E42C37" w:rsidRPr="003B619F" w:rsidRDefault="00E42C37" w:rsidP="00E42C37">
            <w:pPr>
              <w:pStyle w:val="ListParagraph"/>
              <w:numPr>
                <w:ilvl w:val="0"/>
                <w:numId w:val="41"/>
              </w:numPr>
              <w:rPr>
                <w:rFonts w:cs="Arial"/>
                <w:sz w:val="18"/>
                <w:szCs w:val="18"/>
              </w:rPr>
            </w:pPr>
            <w:r w:rsidRPr="003B619F">
              <w:rPr>
                <w:rFonts w:cs="Arial"/>
                <w:sz w:val="18"/>
                <w:szCs w:val="18"/>
              </w:rPr>
              <w:t>Discuss the structure of the music with reference to verse, chorus, bridge, repeat signs, final chorus, improvisation, call and response and AB form.</w:t>
            </w:r>
          </w:p>
          <w:p w14:paraId="3B750B27" w14:textId="77777777" w:rsidR="00E42C37" w:rsidRPr="003B619F" w:rsidRDefault="00E42C37" w:rsidP="00E42C37">
            <w:pPr>
              <w:pStyle w:val="ListParagraph"/>
              <w:numPr>
                <w:ilvl w:val="0"/>
                <w:numId w:val="41"/>
              </w:numPr>
              <w:rPr>
                <w:rFonts w:cs="Arial"/>
                <w:sz w:val="18"/>
                <w:szCs w:val="18"/>
              </w:rPr>
            </w:pPr>
            <w:r w:rsidRPr="003B619F">
              <w:rPr>
                <w:rFonts w:cs="Arial"/>
                <w:sz w:val="18"/>
                <w:szCs w:val="18"/>
              </w:rPr>
              <w:t>Identify instruments by ear and through a range of media.</w:t>
            </w:r>
          </w:p>
          <w:p w14:paraId="1439ADCA" w14:textId="77777777" w:rsidR="00E42C37" w:rsidRPr="003B619F" w:rsidRDefault="00E42C37" w:rsidP="00E42C37">
            <w:pPr>
              <w:pStyle w:val="ListParagraph"/>
              <w:numPr>
                <w:ilvl w:val="0"/>
                <w:numId w:val="41"/>
              </w:numPr>
              <w:rPr>
                <w:rFonts w:cs="Arial"/>
                <w:sz w:val="18"/>
                <w:szCs w:val="18"/>
              </w:rPr>
            </w:pPr>
            <w:r w:rsidRPr="003B619F">
              <w:rPr>
                <w:rFonts w:cs="Arial"/>
                <w:sz w:val="18"/>
                <w:szCs w:val="18"/>
              </w:rPr>
              <w:t>Talk about feelings created by the music.</w:t>
            </w:r>
          </w:p>
          <w:p w14:paraId="03CCD0F7" w14:textId="77777777" w:rsidR="00E42C37" w:rsidRPr="003B619F" w:rsidRDefault="00E42C37" w:rsidP="00E42C37">
            <w:pPr>
              <w:numPr>
                <w:ilvl w:val="0"/>
                <w:numId w:val="41"/>
              </w:numPr>
              <w:rPr>
                <w:rFonts w:cs="Arial"/>
                <w:b/>
                <w:sz w:val="18"/>
                <w:szCs w:val="18"/>
              </w:rPr>
            </w:pPr>
            <w:r w:rsidRPr="003B619F">
              <w:rPr>
                <w:rFonts w:cs="Arial"/>
                <w:sz w:val="18"/>
                <w:szCs w:val="18"/>
              </w:rPr>
              <w:t xml:space="preserve">Justify </w:t>
            </w:r>
            <w:proofErr w:type="gramStart"/>
            <w:r w:rsidRPr="003B619F">
              <w:rPr>
                <w:rFonts w:cs="Arial"/>
                <w:sz w:val="18"/>
                <w:szCs w:val="18"/>
              </w:rPr>
              <w:t>a personal opinion</w:t>
            </w:r>
            <w:proofErr w:type="gramEnd"/>
            <w:r w:rsidRPr="003B619F">
              <w:rPr>
                <w:rFonts w:cs="Arial"/>
                <w:sz w:val="18"/>
                <w:szCs w:val="18"/>
              </w:rPr>
              <w:t xml:space="preserve"> with reference to musical elements.</w:t>
            </w:r>
          </w:p>
          <w:p w14:paraId="63793825" w14:textId="77777777" w:rsidR="00E42C37" w:rsidRPr="001F0082" w:rsidRDefault="00E42C37" w:rsidP="00FA6232">
            <w:pPr>
              <w:rPr>
                <w:rFonts w:cs="Arial"/>
                <w:b/>
                <w:sz w:val="18"/>
                <w:szCs w:val="18"/>
              </w:rPr>
            </w:pPr>
            <w:r w:rsidRPr="001F0082">
              <w:rPr>
                <w:rFonts w:cs="Arial"/>
                <w:b/>
                <w:sz w:val="18"/>
                <w:szCs w:val="18"/>
              </w:rPr>
              <w:t>Singing:</w:t>
            </w:r>
          </w:p>
          <w:p w14:paraId="3C6BC7EC" w14:textId="77777777" w:rsidR="00E42C37" w:rsidRPr="003B619F" w:rsidRDefault="00E42C37" w:rsidP="00E42C37">
            <w:pPr>
              <w:pStyle w:val="ListParagraph"/>
              <w:numPr>
                <w:ilvl w:val="0"/>
                <w:numId w:val="43"/>
              </w:numPr>
              <w:rPr>
                <w:rFonts w:cs="Arial"/>
                <w:sz w:val="18"/>
                <w:szCs w:val="18"/>
              </w:rPr>
            </w:pPr>
            <w:r w:rsidRPr="003B619F">
              <w:rPr>
                <w:rFonts w:cs="Arial"/>
                <w:sz w:val="18"/>
                <w:szCs w:val="18"/>
              </w:rPr>
              <w:t>Rehearse and learn songs from memory and/or with notation.</w:t>
            </w:r>
          </w:p>
          <w:p w14:paraId="0DE17278" w14:textId="77777777" w:rsidR="00E42C37" w:rsidRPr="003B619F" w:rsidRDefault="00E42C37" w:rsidP="00E42C37">
            <w:pPr>
              <w:pStyle w:val="ListParagraph"/>
              <w:numPr>
                <w:ilvl w:val="0"/>
                <w:numId w:val="43"/>
              </w:numPr>
              <w:rPr>
                <w:rFonts w:cs="Arial"/>
                <w:sz w:val="18"/>
                <w:szCs w:val="18"/>
              </w:rPr>
            </w:pPr>
            <w:r w:rsidRPr="003B619F">
              <w:rPr>
                <w:rFonts w:cs="Arial"/>
                <w:sz w:val="18"/>
                <w:szCs w:val="18"/>
              </w:rPr>
              <w:t>Sing on pitch and in time.</w:t>
            </w:r>
          </w:p>
          <w:p w14:paraId="1CF10EE2" w14:textId="77777777" w:rsidR="00E42C37" w:rsidRPr="003B619F" w:rsidRDefault="00E42C37" w:rsidP="00E42C37">
            <w:pPr>
              <w:pStyle w:val="ListParagraph"/>
              <w:numPr>
                <w:ilvl w:val="0"/>
                <w:numId w:val="43"/>
              </w:numPr>
              <w:rPr>
                <w:rFonts w:cs="Arial"/>
                <w:sz w:val="18"/>
                <w:szCs w:val="18"/>
              </w:rPr>
            </w:pPr>
            <w:r w:rsidRPr="003B619F">
              <w:rPr>
                <w:rFonts w:cs="Arial"/>
                <w:sz w:val="18"/>
                <w:szCs w:val="18"/>
              </w:rPr>
              <w:t>Sing in unison and parts, and as part of a smaller group.</w:t>
            </w:r>
          </w:p>
          <w:p w14:paraId="66D4AACC" w14:textId="77777777" w:rsidR="00E42C37" w:rsidRPr="003B619F" w:rsidRDefault="00E42C37" w:rsidP="00E42C37">
            <w:pPr>
              <w:pStyle w:val="ListParagraph"/>
              <w:numPr>
                <w:ilvl w:val="0"/>
                <w:numId w:val="43"/>
              </w:numPr>
              <w:rPr>
                <w:rFonts w:cs="Arial"/>
                <w:sz w:val="18"/>
                <w:szCs w:val="18"/>
              </w:rPr>
            </w:pPr>
            <w:r w:rsidRPr="003B619F">
              <w:rPr>
                <w:rFonts w:cs="Arial"/>
                <w:sz w:val="18"/>
                <w:szCs w:val="18"/>
              </w:rPr>
              <w:t>Develop confidence as a soloist.</w:t>
            </w:r>
          </w:p>
          <w:p w14:paraId="07A944E1" w14:textId="77777777" w:rsidR="00E42C37" w:rsidRPr="003B619F" w:rsidRDefault="00E42C37" w:rsidP="00E42C37">
            <w:pPr>
              <w:numPr>
                <w:ilvl w:val="0"/>
                <w:numId w:val="43"/>
              </w:numPr>
              <w:rPr>
                <w:rFonts w:cs="Arial"/>
                <w:b/>
                <w:sz w:val="18"/>
                <w:szCs w:val="18"/>
              </w:rPr>
            </w:pPr>
            <w:r w:rsidRPr="003B619F">
              <w:rPr>
                <w:rFonts w:cs="Arial"/>
                <w:sz w:val="18"/>
                <w:szCs w:val="18"/>
              </w:rPr>
              <w:t>Respond to a leader or conductor.</w:t>
            </w:r>
          </w:p>
          <w:p w14:paraId="03C42D61" w14:textId="77777777" w:rsidR="00E42C37" w:rsidRPr="001F0082" w:rsidRDefault="00E42C37" w:rsidP="00FA6232">
            <w:pPr>
              <w:rPr>
                <w:rFonts w:cs="Arial"/>
                <w:b/>
                <w:sz w:val="18"/>
                <w:szCs w:val="18"/>
              </w:rPr>
            </w:pPr>
            <w:r w:rsidRPr="001F0082">
              <w:rPr>
                <w:rFonts w:cs="Arial"/>
                <w:b/>
                <w:sz w:val="18"/>
                <w:szCs w:val="18"/>
              </w:rPr>
              <w:t>Performance:</w:t>
            </w:r>
          </w:p>
          <w:p w14:paraId="180D9A36" w14:textId="77777777" w:rsidR="00E42C37" w:rsidRPr="003B619F" w:rsidRDefault="00E42C37" w:rsidP="00E42C37">
            <w:pPr>
              <w:pStyle w:val="ListParagraph"/>
              <w:numPr>
                <w:ilvl w:val="0"/>
                <w:numId w:val="39"/>
              </w:numPr>
              <w:rPr>
                <w:rFonts w:cs="Arial"/>
                <w:sz w:val="18"/>
                <w:szCs w:val="18"/>
              </w:rPr>
            </w:pPr>
            <w:r w:rsidRPr="003B619F">
              <w:rPr>
                <w:rFonts w:cs="Arial"/>
                <w:sz w:val="18"/>
                <w:szCs w:val="18"/>
              </w:rPr>
              <w:t>Play melodies on the recorder following staff notation written on one stave and using notes within the middle C–C′/do–do range.</w:t>
            </w:r>
          </w:p>
          <w:p w14:paraId="5CE1D764" w14:textId="77777777" w:rsidR="00E42C37" w:rsidRPr="003B619F" w:rsidRDefault="00E42C37" w:rsidP="00E42C37">
            <w:pPr>
              <w:pStyle w:val="ListParagraph"/>
              <w:numPr>
                <w:ilvl w:val="0"/>
                <w:numId w:val="39"/>
              </w:numPr>
              <w:rPr>
                <w:rFonts w:cs="Arial"/>
                <w:sz w:val="18"/>
                <w:szCs w:val="18"/>
              </w:rPr>
            </w:pPr>
            <w:r w:rsidRPr="003B619F">
              <w:rPr>
                <w:rFonts w:cs="Arial"/>
                <w:sz w:val="18"/>
                <w:szCs w:val="18"/>
              </w:rPr>
              <w:t>Perform this melody as part of a wider ensemble or small group, or individually as a soloist.</w:t>
            </w:r>
          </w:p>
          <w:p w14:paraId="5F1105FF" w14:textId="77777777" w:rsidR="00E42C37" w:rsidRPr="003B619F" w:rsidRDefault="00E42C37" w:rsidP="00E42C37">
            <w:pPr>
              <w:numPr>
                <w:ilvl w:val="0"/>
                <w:numId w:val="39"/>
              </w:numPr>
              <w:rPr>
                <w:rFonts w:cs="Arial"/>
                <w:b/>
                <w:sz w:val="18"/>
                <w:szCs w:val="18"/>
              </w:rPr>
            </w:pPr>
            <w:r w:rsidRPr="003B619F">
              <w:rPr>
                <w:rFonts w:cs="Arial"/>
                <w:sz w:val="18"/>
                <w:szCs w:val="18"/>
              </w:rPr>
              <w:t>Play securely with good levels of accuracy (recorder).</w:t>
            </w:r>
          </w:p>
          <w:p w14:paraId="2B1FEC58" w14:textId="77777777" w:rsidR="00E42C37" w:rsidRPr="00692D50" w:rsidRDefault="00E42C37" w:rsidP="00FA6232">
            <w:pPr>
              <w:rPr>
                <w:rFonts w:cs="Arial"/>
                <w:b/>
                <w:sz w:val="18"/>
                <w:szCs w:val="18"/>
              </w:rPr>
            </w:pPr>
            <w:r w:rsidRPr="00692D50">
              <w:rPr>
                <w:rFonts w:cs="Arial"/>
                <w:b/>
                <w:sz w:val="18"/>
                <w:szCs w:val="18"/>
              </w:rPr>
              <w:t>Improvisation and Composing:</w:t>
            </w:r>
          </w:p>
          <w:p w14:paraId="02BAA43E" w14:textId="77777777" w:rsidR="00E42C37" w:rsidRPr="003B619F" w:rsidRDefault="00E42C37" w:rsidP="00E42C37">
            <w:pPr>
              <w:pStyle w:val="ListParagraph"/>
              <w:numPr>
                <w:ilvl w:val="0"/>
                <w:numId w:val="42"/>
              </w:numPr>
              <w:rPr>
                <w:rFonts w:cs="Arial"/>
                <w:sz w:val="18"/>
                <w:szCs w:val="18"/>
              </w:rPr>
            </w:pPr>
            <w:r w:rsidRPr="003B619F">
              <w:rPr>
                <w:rFonts w:cs="Arial"/>
                <w:sz w:val="18"/>
                <w:szCs w:val="18"/>
              </w:rPr>
              <w:t>Use full scales in different keys.</w:t>
            </w:r>
          </w:p>
          <w:p w14:paraId="4D3BA1CF" w14:textId="77777777" w:rsidR="00E42C37" w:rsidRPr="003B619F" w:rsidRDefault="00E42C37" w:rsidP="00E42C37">
            <w:pPr>
              <w:pStyle w:val="ListParagraph"/>
              <w:numPr>
                <w:ilvl w:val="0"/>
                <w:numId w:val="42"/>
              </w:numPr>
              <w:rPr>
                <w:rFonts w:cs="Arial"/>
                <w:sz w:val="18"/>
                <w:szCs w:val="18"/>
              </w:rPr>
            </w:pPr>
            <w:r w:rsidRPr="003B619F">
              <w:rPr>
                <w:rFonts w:cs="Arial"/>
                <w:sz w:val="18"/>
                <w:szCs w:val="18"/>
              </w:rPr>
              <w:t>Create music with ‘phrases’ made up of notes, rather than simply lots of notes played one after the other.</w:t>
            </w:r>
          </w:p>
          <w:p w14:paraId="03BB6064" w14:textId="77777777" w:rsidR="00E42C37" w:rsidRPr="003B619F" w:rsidRDefault="00E42C37" w:rsidP="00E42C37">
            <w:pPr>
              <w:pStyle w:val="ListParagraph"/>
              <w:numPr>
                <w:ilvl w:val="0"/>
                <w:numId w:val="42"/>
              </w:numPr>
              <w:rPr>
                <w:rFonts w:cs="Arial"/>
                <w:sz w:val="18"/>
                <w:szCs w:val="18"/>
              </w:rPr>
            </w:pPr>
            <w:r w:rsidRPr="003B619F">
              <w:rPr>
                <w:rFonts w:cs="Arial"/>
                <w:sz w:val="18"/>
                <w:szCs w:val="18"/>
              </w:rPr>
              <w:t xml:space="preserve">Start to use structures within compositions, </w:t>
            </w:r>
            <w:proofErr w:type="spellStart"/>
            <w:r w:rsidRPr="003B619F">
              <w:rPr>
                <w:rFonts w:cs="Arial"/>
                <w:sz w:val="18"/>
                <w:szCs w:val="18"/>
              </w:rPr>
              <w:t>eg</w:t>
            </w:r>
            <w:proofErr w:type="spellEnd"/>
            <w:r w:rsidRPr="003B619F">
              <w:rPr>
                <w:rFonts w:cs="Arial"/>
                <w:sz w:val="18"/>
                <w:szCs w:val="18"/>
              </w:rPr>
              <w:t xml:space="preserve"> introductions, multiple verse and chorus sections, AB form or ABA form (ternary form).</w:t>
            </w:r>
          </w:p>
          <w:p w14:paraId="466D8CCF" w14:textId="77777777" w:rsidR="00E42C37" w:rsidRPr="003B619F" w:rsidRDefault="00E42C37" w:rsidP="00E42C37">
            <w:pPr>
              <w:pStyle w:val="ListParagraph"/>
              <w:numPr>
                <w:ilvl w:val="0"/>
                <w:numId w:val="42"/>
              </w:numPr>
              <w:rPr>
                <w:rFonts w:cs="Arial"/>
                <w:sz w:val="18"/>
                <w:szCs w:val="18"/>
              </w:rPr>
            </w:pPr>
            <w:r w:rsidRPr="003B619F">
              <w:rPr>
                <w:rFonts w:cs="Arial"/>
                <w:sz w:val="18"/>
                <w:szCs w:val="18"/>
              </w:rPr>
              <w:t>Create a melody in keeping with the</w:t>
            </w:r>
            <w:r>
              <w:rPr>
                <w:rFonts w:cs="Arial"/>
                <w:sz w:val="18"/>
                <w:szCs w:val="18"/>
              </w:rPr>
              <w:t xml:space="preserve"> </w:t>
            </w:r>
            <w:r w:rsidRPr="003B619F">
              <w:rPr>
                <w:rFonts w:cs="Arial"/>
                <w:sz w:val="18"/>
                <w:szCs w:val="18"/>
              </w:rPr>
              <w:t xml:space="preserve">style of the backing </w:t>
            </w:r>
            <w:proofErr w:type="gramStart"/>
            <w:r w:rsidRPr="003B619F">
              <w:rPr>
                <w:rFonts w:cs="Arial"/>
                <w:sz w:val="18"/>
                <w:szCs w:val="18"/>
              </w:rPr>
              <w:t>track..</w:t>
            </w:r>
            <w:proofErr w:type="gramEnd"/>
          </w:p>
          <w:p w14:paraId="73BFA8AE" w14:textId="77777777" w:rsidR="00E42C37" w:rsidRPr="001F0082" w:rsidRDefault="00E42C37" w:rsidP="00FA6232">
            <w:pPr>
              <w:rPr>
                <w:rFonts w:cs="Arial"/>
                <w:b/>
                <w:sz w:val="18"/>
                <w:szCs w:val="18"/>
              </w:rPr>
            </w:pPr>
            <w:r w:rsidRPr="001F0082">
              <w:rPr>
                <w:rFonts w:cs="Arial"/>
                <w:b/>
                <w:sz w:val="18"/>
                <w:szCs w:val="18"/>
              </w:rPr>
              <w:t>Musicianship:</w:t>
            </w:r>
          </w:p>
          <w:p w14:paraId="1AB6FFFE" w14:textId="77777777" w:rsidR="00E42C37" w:rsidRPr="003B619F" w:rsidRDefault="00E42C37" w:rsidP="00E42C37">
            <w:pPr>
              <w:pStyle w:val="ListParagraph"/>
              <w:numPr>
                <w:ilvl w:val="0"/>
                <w:numId w:val="40"/>
              </w:numPr>
              <w:rPr>
                <w:rFonts w:cs="Arial"/>
                <w:sz w:val="18"/>
                <w:szCs w:val="18"/>
              </w:rPr>
            </w:pPr>
            <w:r w:rsidRPr="003B619F">
              <w:rPr>
                <w:rFonts w:cs="Arial"/>
                <w:sz w:val="18"/>
                <w:szCs w:val="18"/>
              </w:rPr>
              <w:t>Recognise the tonal centre C major and the C major scale.</w:t>
            </w:r>
          </w:p>
          <w:p w14:paraId="79877296" w14:textId="77777777" w:rsidR="00E42C37" w:rsidRPr="003B619F" w:rsidRDefault="00E42C37" w:rsidP="00E42C37">
            <w:pPr>
              <w:pStyle w:val="ListParagraph"/>
              <w:numPr>
                <w:ilvl w:val="0"/>
                <w:numId w:val="40"/>
              </w:numPr>
              <w:rPr>
                <w:rFonts w:cs="Arial"/>
                <w:sz w:val="18"/>
                <w:szCs w:val="18"/>
              </w:rPr>
            </w:pPr>
            <w:r w:rsidRPr="003B619F">
              <w:rPr>
                <w:rFonts w:cs="Arial"/>
                <w:sz w:val="18"/>
                <w:szCs w:val="18"/>
              </w:rPr>
              <w:t>Listen and copy rhythmic patterns</w:t>
            </w:r>
            <w:r>
              <w:rPr>
                <w:rFonts w:cs="Arial"/>
                <w:sz w:val="18"/>
                <w:szCs w:val="18"/>
              </w:rPr>
              <w:t xml:space="preserve"> </w:t>
            </w:r>
            <w:r w:rsidRPr="003B619F">
              <w:rPr>
                <w:rFonts w:cs="Arial"/>
                <w:sz w:val="18"/>
                <w:szCs w:val="18"/>
              </w:rPr>
              <w:t>made of dotted minims, minims,</w:t>
            </w:r>
            <w:r>
              <w:rPr>
                <w:rFonts w:cs="Arial"/>
                <w:sz w:val="18"/>
                <w:szCs w:val="18"/>
              </w:rPr>
              <w:t xml:space="preserve"> </w:t>
            </w:r>
            <w:r w:rsidRPr="003B619F">
              <w:rPr>
                <w:rFonts w:cs="Arial"/>
                <w:sz w:val="18"/>
                <w:szCs w:val="18"/>
              </w:rPr>
              <w:t>dotted crotchets, crotchets, dotted</w:t>
            </w:r>
            <w:r>
              <w:rPr>
                <w:rFonts w:cs="Arial"/>
                <w:sz w:val="18"/>
                <w:szCs w:val="18"/>
              </w:rPr>
              <w:t xml:space="preserve"> </w:t>
            </w:r>
            <w:r w:rsidRPr="003B619F">
              <w:rPr>
                <w:rFonts w:cs="Arial"/>
                <w:sz w:val="18"/>
                <w:szCs w:val="18"/>
              </w:rPr>
              <w:t>quavers, triplet quavers, quavers,</w:t>
            </w:r>
            <w:r>
              <w:rPr>
                <w:rFonts w:cs="Arial"/>
                <w:sz w:val="18"/>
                <w:szCs w:val="18"/>
              </w:rPr>
              <w:t xml:space="preserve"> </w:t>
            </w:r>
            <w:r w:rsidRPr="003B619F">
              <w:rPr>
                <w:rFonts w:cs="Arial"/>
                <w:sz w:val="18"/>
                <w:szCs w:val="18"/>
              </w:rPr>
              <w:t>semiquavers and their rests, by ear or from notation.</w:t>
            </w:r>
          </w:p>
        </w:tc>
        <w:tc>
          <w:tcPr>
            <w:tcW w:w="4967" w:type="dxa"/>
            <w:shd w:val="clear" w:color="auto" w:fill="FFFFFF"/>
          </w:tcPr>
          <w:p w14:paraId="1CFA373C" w14:textId="77777777" w:rsidR="00E42C37" w:rsidRPr="00FB7D55" w:rsidRDefault="00E42C37" w:rsidP="00FA6232">
            <w:pPr>
              <w:rPr>
                <w:rFonts w:ascii="Calibri" w:eastAsia="Calibri" w:hAnsi="Calibri" w:cs="Arial"/>
                <w:b/>
                <w:sz w:val="24"/>
                <w:szCs w:val="20"/>
              </w:rPr>
            </w:pPr>
            <w:r w:rsidRPr="00FB7D55">
              <w:rPr>
                <w:rFonts w:ascii="Calibri" w:eastAsia="Calibri" w:hAnsi="Calibri" w:cs="Arial"/>
                <w:b/>
                <w:sz w:val="24"/>
                <w:szCs w:val="20"/>
              </w:rPr>
              <w:t>Health: First Aid</w:t>
            </w:r>
          </w:p>
          <w:p w14:paraId="4625B38A" w14:textId="77777777" w:rsidR="00E42C37" w:rsidRPr="00FB7D55" w:rsidRDefault="00E42C37" w:rsidP="00E42C37">
            <w:pPr>
              <w:numPr>
                <w:ilvl w:val="0"/>
                <w:numId w:val="8"/>
              </w:numPr>
              <w:contextualSpacing/>
              <w:rPr>
                <w:rFonts w:ascii="Calibri" w:eastAsia="Calibri" w:hAnsi="Calibri" w:cs="Arial"/>
                <w:szCs w:val="20"/>
              </w:rPr>
            </w:pPr>
            <w:r w:rsidRPr="00FB7D55">
              <w:rPr>
                <w:rFonts w:ascii="Calibri" w:eastAsia="Calibri" w:hAnsi="Calibri" w:cs="Arial"/>
                <w:szCs w:val="20"/>
              </w:rPr>
              <w:t>Know how to make a clear and efficient call to emergency services if necessary.</w:t>
            </w:r>
          </w:p>
          <w:p w14:paraId="2F659E8F" w14:textId="77777777" w:rsidR="00E42C37" w:rsidRPr="008B05B6" w:rsidRDefault="00E42C37" w:rsidP="00E42C37">
            <w:pPr>
              <w:numPr>
                <w:ilvl w:val="0"/>
                <w:numId w:val="8"/>
              </w:numPr>
              <w:contextualSpacing/>
              <w:rPr>
                <w:rFonts w:ascii="Calibri" w:eastAsia="Calibri" w:hAnsi="Calibri" w:cs="Arial"/>
                <w:b/>
                <w:sz w:val="20"/>
                <w:szCs w:val="20"/>
              </w:rPr>
            </w:pPr>
            <w:r w:rsidRPr="00FB7D55">
              <w:rPr>
                <w:rFonts w:ascii="Calibri" w:eastAsia="Calibri" w:hAnsi="Calibri" w:cs="Arial"/>
                <w:szCs w:val="20"/>
              </w:rPr>
              <w:t xml:space="preserve">Know concepts of basic </w:t>
            </w:r>
            <w:proofErr w:type="gramStart"/>
            <w:r w:rsidRPr="00FB7D55">
              <w:rPr>
                <w:rFonts w:ascii="Calibri" w:eastAsia="Calibri" w:hAnsi="Calibri" w:cs="Arial"/>
                <w:szCs w:val="20"/>
              </w:rPr>
              <w:t>first-aid</w:t>
            </w:r>
            <w:proofErr w:type="gramEnd"/>
            <w:r w:rsidRPr="00FB7D55">
              <w:rPr>
                <w:rFonts w:ascii="Calibri" w:eastAsia="Calibri" w:hAnsi="Calibri" w:cs="Arial"/>
                <w:szCs w:val="20"/>
              </w:rPr>
              <w:t>, for example dealing with common injuries, including head injuries.</w:t>
            </w:r>
          </w:p>
        </w:tc>
      </w:tr>
      <w:tr w:rsidR="00E42C37" w:rsidRPr="002A386E" w14:paraId="451333BC" w14:textId="77777777" w:rsidTr="00FA6232">
        <w:trPr>
          <w:trHeight w:val="210"/>
        </w:trPr>
        <w:tc>
          <w:tcPr>
            <w:tcW w:w="663" w:type="dxa"/>
            <w:vMerge/>
          </w:tcPr>
          <w:p w14:paraId="291CACA3" w14:textId="77777777" w:rsidR="00E42C37" w:rsidRPr="002A386E" w:rsidRDefault="00E42C37" w:rsidP="00FA6232">
            <w:pPr>
              <w:rPr>
                <w:noProof/>
                <w:lang w:eastAsia="en-GB"/>
              </w:rPr>
            </w:pPr>
          </w:p>
        </w:tc>
        <w:tc>
          <w:tcPr>
            <w:tcW w:w="15356" w:type="dxa"/>
            <w:gridSpan w:val="2"/>
            <w:tcBorders>
              <w:bottom w:val="single" w:sz="4" w:space="0" w:color="auto"/>
            </w:tcBorders>
            <w:shd w:val="clear" w:color="auto" w:fill="C5E0B3"/>
            <w:vAlign w:val="center"/>
          </w:tcPr>
          <w:p w14:paraId="4C17B8A3" w14:textId="77777777" w:rsidR="00E42C37" w:rsidRPr="007F2735" w:rsidRDefault="00E42C37" w:rsidP="00FA6232">
            <w:pPr>
              <w:jc w:val="center"/>
              <w:rPr>
                <w:rFonts w:ascii="Calibri" w:eastAsia="Calibri" w:hAnsi="Calibri" w:cs="Times New Roman"/>
                <w:b/>
                <w:sz w:val="28"/>
                <w:szCs w:val="28"/>
                <w:highlight w:val="yellow"/>
              </w:rPr>
            </w:pPr>
            <w:proofErr w:type="gramStart"/>
            <w:r w:rsidRPr="00687C6D">
              <w:rPr>
                <w:rFonts w:ascii="Calibri" w:eastAsia="Calibri" w:hAnsi="Calibri" w:cs="Times New Roman"/>
                <w:b/>
                <w:sz w:val="28"/>
                <w:szCs w:val="28"/>
              </w:rPr>
              <w:t>R.E</w:t>
            </w:r>
            <w:proofErr w:type="gramEnd"/>
          </w:p>
        </w:tc>
      </w:tr>
      <w:tr w:rsidR="00E42C37" w:rsidRPr="002A386E" w14:paraId="10ECD379" w14:textId="77777777" w:rsidTr="00FA6232">
        <w:trPr>
          <w:trHeight w:val="2791"/>
        </w:trPr>
        <w:tc>
          <w:tcPr>
            <w:tcW w:w="663" w:type="dxa"/>
            <w:vMerge/>
          </w:tcPr>
          <w:p w14:paraId="0CB48A11" w14:textId="77777777" w:rsidR="00E42C37" w:rsidRPr="002A386E" w:rsidRDefault="00E42C37" w:rsidP="00FA6232">
            <w:pPr>
              <w:rPr>
                <w:noProof/>
                <w:lang w:eastAsia="en-GB"/>
              </w:rPr>
            </w:pPr>
          </w:p>
        </w:tc>
        <w:tc>
          <w:tcPr>
            <w:tcW w:w="15356" w:type="dxa"/>
            <w:gridSpan w:val="2"/>
            <w:tcBorders>
              <w:top w:val="single" w:sz="4" w:space="0" w:color="auto"/>
              <w:bottom w:val="single" w:sz="4" w:space="0" w:color="auto"/>
            </w:tcBorders>
            <w:shd w:val="clear" w:color="auto" w:fill="FFFFFF" w:themeFill="background1"/>
          </w:tcPr>
          <w:p w14:paraId="05216EB1" w14:textId="77777777" w:rsidR="00E42C37" w:rsidRPr="00BD3413" w:rsidRDefault="00E42C37" w:rsidP="00FA6232">
            <w:pPr>
              <w:rPr>
                <w:b/>
                <w:color w:val="00B050"/>
              </w:rPr>
            </w:pPr>
            <w:r>
              <w:rPr>
                <w:b/>
                <w:color w:val="00B050"/>
              </w:rPr>
              <w:t xml:space="preserve">Tawhid/Iman/Ibadah: </w:t>
            </w:r>
            <w:r w:rsidRPr="00B825EF">
              <w:rPr>
                <w:i/>
                <w:color w:val="00B050"/>
              </w:rPr>
              <w:t>What does it mean to be a Muslim in Britain today?</w:t>
            </w:r>
          </w:p>
          <w:p w14:paraId="6EA03ED6" w14:textId="77777777" w:rsidR="00E42C37" w:rsidRPr="0078168A" w:rsidRDefault="00E42C37" w:rsidP="00FA6232">
            <w:pPr>
              <w:rPr>
                <w:b/>
                <w:sz w:val="18"/>
              </w:rPr>
            </w:pPr>
            <w:r w:rsidRPr="0078168A">
              <w:rPr>
                <w:b/>
                <w:sz w:val="18"/>
              </w:rPr>
              <w:t>Make sense of belief:</w:t>
            </w:r>
          </w:p>
          <w:p w14:paraId="14977CF9" w14:textId="77777777" w:rsidR="00E42C37" w:rsidRPr="0078168A" w:rsidRDefault="00E42C37" w:rsidP="00E42C37">
            <w:pPr>
              <w:pStyle w:val="ListParagraph"/>
              <w:numPr>
                <w:ilvl w:val="0"/>
                <w:numId w:val="36"/>
              </w:numPr>
              <w:rPr>
                <w:sz w:val="18"/>
              </w:rPr>
            </w:pPr>
            <w:r w:rsidRPr="0078168A">
              <w:rPr>
                <w:sz w:val="18"/>
              </w:rPr>
              <w:t>Identify and explain Muslim beliefs about God, the Prophet* and the Holy Qur’an (e.g. Tawhid; Muhammad as the Messenger, Qur’an as the message).</w:t>
            </w:r>
          </w:p>
          <w:p w14:paraId="12A21F39" w14:textId="77777777" w:rsidR="00E42C37" w:rsidRPr="0078168A" w:rsidRDefault="00E42C37" w:rsidP="00E42C37">
            <w:pPr>
              <w:pStyle w:val="ListParagraph"/>
              <w:numPr>
                <w:ilvl w:val="0"/>
                <w:numId w:val="36"/>
              </w:numPr>
              <w:rPr>
                <w:sz w:val="18"/>
              </w:rPr>
            </w:pPr>
            <w:r w:rsidRPr="0078168A">
              <w:rPr>
                <w:sz w:val="18"/>
              </w:rPr>
              <w:t>Describe ways in which Muslim sources of authority guide Muslim living (e.g. Qur’an guidance on Five Pillars; Hajj practices follow example of the Prophet).</w:t>
            </w:r>
          </w:p>
          <w:p w14:paraId="70947B1C" w14:textId="77777777" w:rsidR="00E42C37" w:rsidRPr="0078168A" w:rsidRDefault="00E42C37" w:rsidP="00FA6232">
            <w:pPr>
              <w:rPr>
                <w:b/>
                <w:sz w:val="18"/>
              </w:rPr>
            </w:pPr>
            <w:r w:rsidRPr="0078168A">
              <w:rPr>
                <w:b/>
                <w:sz w:val="18"/>
              </w:rPr>
              <w:t>Understand the impact:</w:t>
            </w:r>
          </w:p>
          <w:p w14:paraId="0B43E43A" w14:textId="77777777" w:rsidR="00E42C37" w:rsidRPr="0078168A" w:rsidRDefault="00E42C37" w:rsidP="00E42C37">
            <w:pPr>
              <w:pStyle w:val="ListParagraph"/>
              <w:numPr>
                <w:ilvl w:val="0"/>
                <w:numId w:val="37"/>
              </w:numPr>
              <w:rPr>
                <w:sz w:val="18"/>
              </w:rPr>
            </w:pPr>
            <w:r w:rsidRPr="0078168A">
              <w:rPr>
                <w:sz w:val="18"/>
              </w:rPr>
              <w:t>Make clear connections between Muslim beliefs and ibadah (e.g. Five Pillars, festivals, mosques, art).</w:t>
            </w:r>
          </w:p>
          <w:p w14:paraId="46972CB5" w14:textId="77777777" w:rsidR="00E42C37" w:rsidRPr="0078168A" w:rsidRDefault="00E42C37" w:rsidP="00E42C37">
            <w:pPr>
              <w:pStyle w:val="ListParagraph"/>
              <w:numPr>
                <w:ilvl w:val="0"/>
                <w:numId w:val="37"/>
              </w:numPr>
              <w:rPr>
                <w:sz w:val="18"/>
              </w:rPr>
            </w:pPr>
            <w:r w:rsidRPr="0078168A">
              <w:rPr>
                <w:sz w:val="18"/>
              </w:rPr>
              <w:t>Give evidence and examples to show how Muslims put their beliefs into practice in different ways.</w:t>
            </w:r>
          </w:p>
          <w:p w14:paraId="309AF8F7" w14:textId="77777777" w:rsidR="00E42C37" w:rsidRPr="0078168A" w:rsidRDefault="00E42C37" w:rsidP="00FA6232">
            <w:pPr>
              <w:rPr>
                <w:b/>
                <w:sz w:val="18"/>
              </w:rPr>
            </w:pPr>
            <w:r w:rsidRPr="0078168A">
              <w:rPr>
                <w:b/>
                <w:sz w:val="18"/>
              </w:rPr>
              <w:t>Make connections:</w:t>
            </w:r>
          </w:p>
          <w:p w14:paraId="444DF412" w14:textId="77777777" w:rsidR="00E42C37" w:rsidRPr="0078168A" w:rsidRDefault="00E42C37" w:rsidP="00E42C37">
            <w:pPr>
              <w:pStyle w:val="ListParagraph"/>
              <w:numPr>
                <w:ilvl w:val="0"/>
                <w:numId w:val="38"/>
              </w:numPr>
              <w:rPr>
                <w:sz w:val="18"/>
              </w:rPr>
            </w:pPr>
            <w:r w:rsidRPr="0078168A">
              <w:rPr>
                <w:sz w:val="18"/>
              </w:rPr>
              <w:t>Make connections between Muslim beliefs studied and Muslim ways of living in Britain/Shropshire today.</w:t>
            </w:r>
          </w:p>
          <w:p w14:paraId="7D99364B" w14:textId="77777777" w:rsidR="00E42C37" w:rsidRPr="0078168A" w:rsidRDefault="00E42C37" w:rsidP="00E42C37">
            <w:pPr>
              <w:pStyle w:val="ListParagraph"/>
              <w:numPr>
                <w:ilvl w:val="0"/>
                <w:numId w:val="38"/>
              </w:numPr>
              <w:rPr>
                <w:sz w:val="18"/>
              </w:rPr>
            </w:pPr>
            <w:r w:rsidRPr="0078168A">
              <w:rPr>
                <w:sz w:val="18"/>
              </w:rPr>
              <w:t>Consider and weigh up the value of e.g. submission, obedience, generosity, self-control and worship in the lives of Muslims today and articulate responses on how far they are valuable to people who are not Muslims.</w:t>
            </w:r>
          </w:p>
          <w:p w14:paraId="79C4E0B1" w14:textId="77777777" w:rsidR="00E42C37" w:rsidRPr="00687C6D" w:rsidRDefault="00E42C37" w:rsidP="00E42C37">
            <w:pPr>
              <w:pStyle w:val="ListParagraph"/>
              <w:numPr>
                <w:ilvl w:val="0"/>
                <w:numId w:val="38"/>
              </w:numPr>
              <w:rPr>
                <w:sz w:val="20"/>
              </w:rPr>
            </w:pPr>
            <w:r w:rsidRPr="0078168A">
              <w:rPr>
                <w:sz w:val="18"/>
              </w:rPr>
              <w:t>Reflect on and articulate what it is like to be a Muslim in Britain today, giving good reasons for their views</w:t>
            </w:r>
            <w:r w:rsidRPr="00687C6D">
              <w:rPr>
                <w:sz w:val="20"/>
              </w:rPr>
              <w:t>.</w:t>
            </w:r>
          </w:p>
        </w:tc>
      </w:tr>
    </w:tbl>
    <w:p w14:paraId="4604505E" w14:textId="2E8C0815" w:rsidR="00E42C37" w:rsidRDefault="00E42C37"/>
    <w:p w14:paraId="4D1EDF00" w14:textId="77777777" w:rsidR="00E42C37" w:rsidRDefault="00E42C37"/>
    <w:tbl>
      <w:tblPr>
        <w:tblStyle w:val="TableGrid1"/>
        <w:tblpPr w:leftFromText="180" w:rightFromText="180" w:vertAnchor="text" w:horzAnchor="margin" w:tblpX="-147" w:tblpY="-3"/>
        <w:tblW w:w="15588" w:type="dxa"/>
        <w:tblLook w:val="04A0" w:firstRow="1" w:lastRow="0" w:firstColumn="1" w:lastColumn="0" w:noHBand="0" w:noVBand="1"/>
      </w:tblPr>
      <w:tblGrid>
        <w:gridCol w:w="673"/>
        <w:gridCol w:w="6591"/>
        <w:gridCol w:w="3096"/>
        <w:gridCol w:w="2818"/>
        <w:gridCol w:w="2410"/>
      </w:tblGrid>
      <w:tr w:rsidR="00D25701" w:rsidRPr="00FB2454" w14:paraId="764D1E14" w14:textId="77777777" w:rsidTr="00D25701">
        <w:trPr>
          <w:trHeight w:val="411"/>
        </w:trPr>
        <w:tc>
          <w:tcPr>
            <w:tcW w:w="562" w:type="dxa"/>
            <w:vAlign w:val="center"/>
          </w:tcPr>
          <w:p w14:paraId="3681C4D5" w14:textId="5FA47FC2" w:rsidR="00D25701" w:rsidRPr="00734433" w:rsidRDefault="00D25701" w:rsidP="00544715">
            <w:pPr>
              <w:jc w:val="center"/>
              <w:rPr>
                <w:rFonts w:ascii="Calibri" w:eastAsia="Calibri" w:hAnsi="Calibri" w:cs="Times New Roman"/>
                <w:b/>
                <w:noProof/>
                <w:sz w:val="28"/>
                <w:szCs w:val="28"/>
                <w:lang w:eastAsia="en-GB"/>
              </w:rPr>
            </w:pPr>
            <w:r>
              <w:rPr>
                <w:b/>
                <w:sz w:val="28"/>
                <w:szCs w:val="20"/>
              </w:rPr>
              <w:t>B</w:t>
            </w:r>
          </w:p>
        </w:tc>
        <w:tc>
          <w:tcPr>
            <w:tcW w:w="15026" w:type="dxa"/>
            <w:gridSpan w:val="4"/>
            <w:shd w:val="clear" w:color="auto" w:fill="C5E0B3" w:themeFill="accent6" w:themeFillTint="66"/>
          </w:tcPr>
          <w:p w14:paraId="2B6900B6" w14:textId="77777777" w:rsidR="00D25701" w:rsidRPr="00382EF7" w:rsidRDefault="00D25701" w:rsidP="00544715">
            <w:pPr>
              <w:ind w:left="360"/>
              <w:jc w:val="center"/>
              <w:rPr>
                <w:rFonts w:ascii="Calibri" w:eastAsia="Calibri" w:hAnsi="Calibri" w:cs="Times New Roman"/>
                <w:b/>
                <w:sz w:val="18"/>
                <w:szCs w:val="20"/>
              </w:rPr>
            </w:pPr>
            <w:r>
              <w:rPr>
                <w:rFonts w:ascii="Calibri" w:eastAsia="Calibri" w:hAnsi="Calibri" w:cs="Times New Roman"/>
                <w:b/>
                <w:sz w:val="28"/>
                <w:szCs w:val="20"/>
              </w:rPr>
              <w:t>Physical Education</w:t>
            </w:r>
            <w:r w:rsidRPr="00382EF7">
              <w:rPr>
                <w:rFonts w:ascii="Calibri" w:eastAsia="Calibri" w:hAnsi="Calibri" w:cs="Times New Roman"/>
                <w:b/>
                <w:sz w:val="28"/>
                <w:szCs w:val="20"/>
              </w:rPr>
              <w:t xml:space="preserve">  </w:t>
            </w:r>
            <w:r>
              <w:t xml:space="preserve"> </w:t>
            </w:r>
          </w:p>
        </w:tc>
      </w:tr>
      <w:tr w:rsidR="00D25701" w:rsidRPr="00FB2454" w14:paraId="3A85BA86" w14:textId="77777777" w:rsidTr="00544715">
        <w:trPr>
          <w:trHeight w:val="420"/>
        </w:trPr>
        <w:tc>
          <w:tcPr>
            <w:tcW w:w="562" w:type="dxa"/>
            <w:vMerge w:val="restart"/>
            <w:textDirection w:val="btLr"/>
          </w:tcPr>
          <w:p w14:paraId="0787EEEA" w14:textId="5BA69D8D" w:rsidR="00D25701" w:rsidRPr="00FB2454" w:rsidRDefault="00D25701" w:rsidP="00D25701">
            <w:pPr>
              <w:ind w:left="113" w:right="113"/>
              <w:jc w:val="center"/>
              <w:rPr>
                <w:rFonts w:ascii="Calibri" w:eastAsia="Calibri" w:hAnsi="Calibri" w:cs="Times New Roman"/>
                <w:b/>
                <w:noProof/>
                <w:sz w:val="28"/>
                <w:szCs w:val="28"/>
                <w:lang w:eastAsia="en-GB"/>
              </w:rPr>
            </w:pPr>
            <w:r>
              <w:rPr>
                <w:rFonts w:cs="Arial"/>
                <w:b/>
                <w:noProof/>
                <w:sz w:val="36"/>
                <w:szCs w:val="36"/>
                <w:lang w:eastAsia="en-GB"/>
              </w:rPr>
              <w:t>SUMMER</w:t>
            </w:r>
            <w:r w:rsidRPr="00024945">
              <w:rPr>
                <w:rFonts w:cs="Arial"/>
                <w:b/>
                <w:noProof/>
                <w:sz w:val="36"/>
                <w:szCs w:val="36"/>
                <w:lang w:eastAsia="en-GB"/>
              </w:rPr>
              <w:t>:</w:t>
            </w:r>
            <w:r>
              <w:rPr>
                <w:rFonts w:cs="Arial"/>
                <w:b/>
                <w:noProof/>
                <w:color w:val="0070C0"/>
                <w:sz w:val="36"/>
                <w:szCs w:val="36"/>
                <w:lang w:eastAsia="en-GB"/>
              </w:rPr>
              <w:t xml:space="preserve"> </w:t>
            </w:r>
            <w:r>
              <w:rPr>
                <w:rFonts w:cs="Arial"/>
                <w:b/>
                <w:noProof/>
                <w:color w:val="00B050"/>
                <w:sz w:val="36"/>
                <w:szCs w:val="36"/>
                <w:lang w:eastAsia="en-GB"/>
              </w:rPr>
              <w:t>THE UNITED KINGDOM</w:t>
            </w:r>
          </w:p>
        </w:tc>
        <w:tc>
          <w:tcPr>
            <w:tcW w:w="6663" w:type="dxa"/>
          </w:tcPr>
          <w:p w14:paraId="04E52E0D" w14:textId="77777777" w:rsidR="00D25701" w:rsidRPr="00801465" w:rsidRDefault="00D25701" w:rsidP="00544715">
            <w:pPr>
              <w:rPr>
                <w:b/>
                <w:sz w:val="16"/>
                <w:szCs w:val="16"/>
              </w:rPr>
            </w:pPr>
            <w:r w:rsidRPr="00801465">
              <w:rPr>
                <w:b/>
                <w:sz w:val="16"/>
                <w:szCs w:val="16"/>
              </w:rPr>
              <w:t xml:space="preserve">Sport-specific Activities </w:t>
            </w:r>
          </w:p>
          <w:p w14:paraId="67244E2F" w14:textId="77777777" w:rsidR="00D25701" w:rsidRPr="00801465" w:rsidRDefault="00D25701" w:rsidP="00F0199C">
            <w:pPr>
              <w:pStyle w:val="ListParagraph"/>
              <w:numPr>
                <w:ilvl w:val="0"/>
                <w:numId w:val="44"/>
              </w:numPr>
              <w:rPr>
                <w:b/>
                <w:sz w:val="16"/>
                <w:szCs w:val="16"/>
              </w:rPr>
            </w:pPr>
            <w:r w:rsidRPr="00801465">
              <w:rPr>
                <w:b/>
                <w:sz w:val="16"/>
                <w:szCs w:val="16"/>
              </w:rPr>
              <w:t>Use running, jumping, throwing and catching in isolation and in combination</w:t>
            </w:r>
          </w:p>
          <w:p w14:paraId="76D85A61" w14:textId="77777777" w:rsidR="00D25701" w:rsidRPr="00801465" w:rsidRDefault="00D25701" w:rsidP="00F0199C">
            <w:pPr>
              <w:pStyle w:val="ListParagraph"/>
              <w:numPr>
                <w:ilvl w:val="0"/>
                <w:numId w:val="44"/>
              </w:numPr>
              <w:rPr>
                <w:b/>
                <w:sz w:val="16"/>
                <w:szCs w:val="16"/>
              </w:rPr>
            </w:pPr>
            <w:r w:rsidRPr="00801465">
              <w:rPr>
                <w:b/>
                <w:sz w:val="16"/>
                <w:szCs w:val="16"/>
              </w:rPr>
              <w:t>Develop flexibility, strength, technique, control and balance [for example, through</w:t>
            </w:r>
            <w:r>
              <w:rPr>
                <w:b/>
                <w:sz w:val="16"/>
                <w:szCs w:val="16"/>
              </w:rPr>
              <w:t xml:space="preserve"> </w:t>
            </w:r>
            <w:r w:rsidRPr="00801465">
              <w:rPr>
                <w:b/>
                <w:sz w:val="16"/>
                <w:szCs w:val="16"/>
              </w:rPr>
              <w:t>athletics and gymnastics]</w:t>
            </w:r>
            <w:r>
              <w:rPr>
                <w:b/>
                <w:sz w:val="16"/>
                <w:szCs w:val="16"/>
              </w:rPr>
              <w:t>.</w:t>
            </w:r>
          </w:p>
          <w:p w14:paraId="65103E5C" w14:textId="77777777" w:rsidR="00D25701" w:rsidRPr="00801465" w:rsidRDefault="00D25701" w:rsidP="00F0199C">
            <w:pPr>
              <w:pStyle w:val="ListParagraph"/>
              <w:numPr>
                <w:ilvl w:val="0"/>
                <w:numId w:val="44"/>
              </w:numPr>
              <w:rPr>
                <w:b/>
                <w:sz w:val="16"/>
                <w:szCs w:val="16"/>
              </w:rPr>
            </w:pPr>
            <w:r w:rsidRPr="00801465">
              <w:rPr>
                <w:b/>
                <w:sz w:val="16"/>
                <w:szCs w:val="16"/>
              </w:rPr>
              <w:t>Play competitive games, modified where appropriate [for example, badminton,</w:t>
            </w:r>
          </w:p>
          <w:p w14:paraId="3B354AD4" w14:textId="77777777" w:rsidR="00D25701" w:rsidRPr="00801465" w:rsidRDefault="00D25701" w:rsidP="00544715">
            <w:pPr>
              <w:pStyle w:val="ListParagraph"/>
              <w:ind w:left="360"/>
              <w:rPr>
                <w:b/>
                <w:sz w:val="16"/>
                <w:szCs w:val="16"/>
              </w:rPr>
            </w:pPr>
            <w:r w:rsidRPr="00801465">
              <w:rPr>
                <w:b/>
                <w:sz w:val="16"/>
                <w:szCs w:val="16"/>
              </w:rPr>
              <w:t>basketball, cricket, football, hockey, netball, rounders and tennis], and apply basic</w:t>
            </w:r>
            <w:r>
              <w:rPr>
                <w:b/>
                <w:sz w:val="16"/>
                <w:szCs w:val="16"/>
              </w:rPr>
              <w:t xml:space="preserve"> </w:t>
            </w:r>
            <w:r w:rsidRPr="00801465">
              <w:rPr>
                <w:b/>
                <w:sz w:val="16"/>
                <w:szCs w:val="16"/>
              </w:rPr>
              <w:t>principles suitable for attacking and defending</w:t>
            </w:r>
            <w:r>
              <w:rPr>
                <w:b/>
                <w:sz w:val="16"/>
                <w:szCs w:val="16"/>
              </w:rPr>
              <w:t>.</w:t>
            </w:r>
          </w:p>
          <w:p w14:paraId="06848714" w14:textId="77777777" w:rsidR="00D25701" w:rsidRPr="00801465" w:rsidRDefault="00D25701" w:rsidP="00F0199C">
            <w:pPr>
              <w:pStyle w:val="ListParagraph"/>
              <w:numPr>
                <w:ilvl w:val="0"/>
                <w:numId w:val="44"/>
              </w:numPr>
              <w:rPr>
                <w:b/>
                <w:sz w:val="16"/>
                <w:szCs w:val="16"/>
              </w:rPr>
            </w:pPr>
            <w:r w:rsidRPr="00801465">
              <w:rPr>
                <w:b/>
                <w:sz w:val="16"/>
                <w:szCs w:val="16"/>
              </w:rPr>
              <w:t>Perform dances using a range of movement patterns</w:t>
            </w:r>
            <w:r>
              <w:rPr>
                <w:b/>
                <w:sz w:val="16"/>
                <w:szCs w:val="16"/>
              </w:rPr>
              <w:t>.</w:t>
            </w:r>
          </w:p>
          <w:p w14:paraId="253EB880" w14:textId="77777777" w:rsidR="00D25701" w:rsidRPr="00801465" w:rsidRDefault="00D25701" w:rsidP="00F0199C">
            <w:pPr>
              <w:pStyle w:val="ListParagraph"/>
              <w:numPr>
                <w:ilvl w:val="0"/>
                <w:numId w:val="44"/>
              </w:numPr>
              <w:rPr>
                <w:b/>
                <w:sz w:val="16"/>
                <w:szCs w:val="16"/>
              </w:rPr>
            </w:pPr>
            <w:r w:rsidRPr="00801465">
              <w:rPr>
                <w:b/>
                <w:sz w:val="16"/>
                <w:szCs w:val="16"/>
              </w:rPr>
              <w:t>Take part in outdoor and adventurous activity challenges both individually and within a team</w:t>
            </w:r>
            <w:r>
              <w:rPr>
                <w:b/>
                <w:sz w:val="16"/>
                <w:szCs w:val="16"/>
              </w:rPr>
              <w:t>.</w:t>
            </w:r>
          </w:p>
          <w:p w14:paraId="7238BCBF" w14:textId="77777777" w:rsidR="00D25701" w:rsidRPr="00801465" w:rsidRDefault="00D25701" w:rsidP="00F0199C">
            <w:pPr>
              <w:pStyle w:val="ListParagraph"/>
              <w:numPr>
                <w:ilvl w:val="0"/>
                <w:numId w:val="44"/>
              </w:numPr>
              <w:rPr>
                <w:b/>
                <w:sz w:val="16"/>
                <w:szCs w:val="16"/>
              </w:rPr>
            </w:pPr>
            <w:r w:rsidRPr="00801465">
              <w:rPr>
                <w:b/>
                <w:sz w:val="16"/>
                <w:szCs w:val="16"/>
              </w:rPr>
              <w:t>Swim competently, confidently and proficiently over a distance of at least 25 metres</w:t>
            </w:r>
            <w:r>
              <w:rPr>
                <w:b/>
                <w:sz w:val="16"/>
                <w:szCs w:val="16"/>
              </w:rPr>
              <w:t>.</w:t>
            </w:r>
          </w:p>
          <w:p w14:paraId="05ADD8B6" w14:textId="77777777" w:rsidR="00D25701" w:rsidRPr="00801465" w:rsidRDefault="00D25701" w:rsidP="00F0199C">
            <w:pPr>
              <w:pStyle w:val="ListParagraph"/>
              <w:numPr>
                <w:ilvl w:val="0"/>
                <w:numId w:val="44"/>
              </w:numPr>
              <w:rPr>
                <w:b/>
                <w:sz w:val="16"/>
                <w:szCs w:val="16"/>
              </w:rPr>
            </w:pPr>
            <w:r w:rsidRPr="00801465">
              <w:rPr>
                <w:b/>
                <w:sz w:val="16"/>
                <w:szCs w:val="16"/>
              </w:rPr>
              <w:t>Use a range of strokes effectively [for example, front crawl, backstroke and breaststroke]</w:t>
            </w:r>
            <w:r>
              <w:rPr>
                <w:b/>
                <w:sz w:val="16"/>
                <w:szCs w:val="16"/>
              </w:rPr>
              <w:t>.</w:t>
            </w:r>
          </w:p>
          <w:p w14:paraId="795F7230" w14:textId="77777777" w:rsidR="00D25701" w:rsidRPr="00801465" w:rsidRDefault="00D25701" w:rsidP="00F0199C">
            <w:pPr>
              <w:pStyle w:val="ListParagraph"/>
              <w:numPr>
                <w:ilvl w:val="0"/>
                <w:numId w:val="44"/>
              </w:numPr>
              <w:rPr>
                <w:b/>
                <w:sz w:val="16"/>
                <w:szCs w:val="16"/>
              </w:rPr>
            </w:pPr>
            <w:r w:rsidRPr="00801465">
              <w:rPr>
                <w:b/>
                <w:sz w:val="16"/>
                <w:szCs w:val="16"/>
              </w:rPr>
              <w:t>Perform safe self-rescue in different water-based situations</w:t>
            </w:r>
            <w:r>
              <w:rPr>
                <w:b/>
                <w:sz w:val="16"/>
                <w:szCs w:val="16"/>
              </w:rPr>
              <w:t>.</w:t>
            </w:r>
          </w:p>
        </w:tc>
        <w:tc>
          <w:tcPr>
            <w:tcW w:w="3118" w:type="dxa"/>
          </w:tcPr>
          <w:p w14:paraId="5DACA4DB" w14:textId="77777777" w:rsidR="00D25701" w:rsidRPr="00F87163" w:rsidRDefault="00D25701" w:rsidP="00544715">
            <w:pPr>
              <w:rPr>
                <w:b/>
                <w:sz w:val="18"/>
                <w:szCs w:val="16"/>
              </w:rPr>
            </w:pPr>
            <w:r w:rsidRPr="00F87163">
              <w:rPr>
                <w:b/>
                <w:sz w:val="18"/>
                <w:szCs w:val="16"/>
              </w:rPr>
              <w:t>Tactics and Team Games</w:t>
            </w:r>
          </w:p>
          <w:p w14:paraId="433D447E" w14:textId="77777777" w:rsidR="00D25701" w:rsidRPr="00F87163" w:rsidRDefault="00D25701" w:rsidP="00544715">
            <w:pPr>
              <w:pStyle w:val="ListParagraph"/>
              <w:numPr>
                <w:ilvl w:val="0"/>
                <w:numId w:val="17"/>
              </w:numPr>
              <w:rPr>
                <w:b/>
                <w:sz w:val="18"/>
                <w:szCs w:val="16"/>
              </w:rPr>
            </w:pPr>
            <w:r w:rsidRPr="00F87163">
              <w:rPr>
                <w:b/>
                <w:sz w:val="18"/>
                <w:szCs w:val="16"/>
              </w:rPr>
              <w:t>Play competitive games, modified where appropriate [for example, badminton, basketball, cricket, football, hockey, netball, rounders and tennis], and apply basic principles suitable for attacking and defending</w:t>
            </w:r>
          </w:p>
        </w:tc>
        <w:tc>
          <w:tcPr>
            <w:tcW w:w="2835" w:type="dxa"/>
          </w:tcPr>
          <w:p w14:paraId="207974EF" w14:textId="77777777" w:rsidR="00D25701" w:rsidRPr="00F87163" w:rsidRDefault="00D25701" w:rsidP="00544715">
            <w:pPr>
              <w:rPr>
                <w:b/>
                <w:sz w:val="18"/>
                <w:szCs w:val="16"/>
              </w:rPr>
            </w:pPr>
            <w:r w:rsidRPr="00F87163">
              <w:rPr>
                <w:b/>
                <w:sz w:val="18"/>
                <w:szCs w:val="16"/>
              </w:rPr>
              <w:t>Evaluation</w:t>
            </w:r>
          </w:p>
          <w:p w14:paraId="6E87C286" w14:textId="77777777" w:rsidR="00D25701" w:rsidRPr="00F87163" w:rsidRDefault="00D25701" w:rsidP="00544715">
            <w:pPr>
              <w:pStyle w:val="ListParagraph"/>
              <w:numPr>
                <w:ilvl w:val="0"/>
                <w:numId w:val="14"/>
              </w:numPr>
              <w:rPr>
                <w:b/>
                <w:bCs/>
                <w:sz w:val="18"/>
                <w:szCs w:val="16"/>
              </w:rPr>
            </w:pPr>
            <w:r w:rsidRPr="00F87163">
              <w:rPr>
                <w:b/>
                <w:bCs/>
                <w:sz w:val="18"/>
                <w:szCs w:val="16"/>
              </w:rPr>
              <w:t>Engage in competitive (both against self and against others) and co-operative physical activities, in a range of increasingly challenging situations.</w:t>
            </w:r>
          </w:p>
          <w:p w14:paraId="693E7661" w14:textId="77777777" w:rsidR="00D25701" w:rsidRPr="00F87163" w:rsidRDefault="00D25701" w:rsidP="00544715">
            <w:pPr>
              <w:pStyle w:val="ListParagraph"/>
              <w:numPr>
                <w:ilvl w:val="0"/>
                <w:numId w:val="14"/>
              </w:numPr>
              <w:rPr>
                <w:b/>
                <w:sz w:val="18"/>
                <w:szCs w:val="16"/>
              </w:rPr>
            </w:pPr>
            <w:r w:rsidRPr="00F87163">
              <w:rPr>
                <w:b/>
                <w:bCs/>
                <w:sz w:val="18"/>
                <w:szCs w:val="16"/>
              </w:rPr>
              <w:t>Compare their performances with previous ones and demonstrate improvement to achieve their personal best</w:t>
            </w:r>
            <w:r w:rsidRPr="00F87163">
              <w:rPr>
                <w:bCs/>
                <w:sz w:val="18"/>
                <w:szCs w:val="20"/>
              </w:rPr>
              <w:t xml:space="preserve"> </w:t>
            </w:r>
          </w:p>
        </w:tc>
        <w:tc>
          <w:tcPr>
            <w:tcW w:w="2410" w:type="dxa"/>
          </w:tcPr>
          <w:p w14:paraId="1C505011" w14:textId="77777777" w:rsidR="00D25701" w:rsidRPr="00F87163" w:rsidRDefault="00D25701" w:rsidP="00544715">
            <w:pPr>
              <w:rPr>
                <w:b/>
                <w:sz w:val="18"/>
                <w:szCs w:val="16"/>
              </w:rPr>
            </w:pPr>
            <w:r w:rsidRPr="00F87163">
              <w:rPr>
                <w:b/>
                <w:sz w:val="18"/>
                <w:szCs w:val="16"/>
              </w:rPr>
              <w:t>Sporting Values</w:t>
            </w:r>
          </w:p>
          <w:p w14:paraId="501C5412" w14:textId="77777777" w:rsidR="00D25701" w:rsidRPr="00F87163" w:rsidRDefault="00D25701" w:rsidP="00544715">
            <w:pPr>
              <w:pStyle w:val="ListParagraph"/>
              <w:numPr>
                <w:ilvl w:val="0"/>
                <w:numId w:val="14"/>
              </w:numPr>
              <w:rPr>
                <w:b/>
                <w:sz w:val="18"/>
                <w:szCs w:val="16"/>
              </w:rPr>
            </w:pPr>
            <w:r w:rsidRPr="00F87163">
              <w:rPr>
                <w:b/>
                <w:sz w:val="18"/>
                <w:szCs w:val="16"/>
              </w:rPr>
              <w:t>Compete in sport and other activities to build character and help to embed values such as fairness and respect.</w:t>
            </w:r>
          </w:p>
          <w:p w14:paraId="69D223B5" w14:textId="77777777" w:rsidR="00D25701" w:rsidRPr="00F87163" w:rsidRDefault="00D25701" w:rsidP="00544715">
            <w:pPr>
              <w:pStyle w:val="ListParagraph"/>
              <w:numPr>
                <w:ilvl w:val="0"/>
                <w:numId w:val="14"/>
              </w:numPr>
              <w:rPr>
                <w:b/>
                <w:sz w:val="18"/>
                <w:szCs w:val="16"/>
              </w:rPr>
            </w:pPr>
            <w:r w:rsidRPr="00F87163">
              <w:rPr>
                <w:b/>
                <w:sz w:val="18"/>
                <w:szCs w:val="16"/>
              </w:rPr>
              <w:t>School Games Values:</w:t>
            </w:r>
          </w:p>
          <w:p w14:paraId="3DB0C98B" w14:textId="77777777" w:rsidR="00D25701" w:rsidRPr="00F87163" w:rsidRDefault="00D25701" w:rsidP="00544715">
            <w:pPr>
              <w:pStyle w:val="ListParagraph"/>
              <w:numPr>
                <w:ilvl w:val="1"/>
                <w:numId w:val="14"/>
              </w:numPr>
              <w:rPr>
                <w:b/>
                <w:bCs/>
                <w:sz w:val="18"/>
                <w:szCs w:val="16"/>
              </w:rPr>
            </w:pPr>
            <w:r w:rsidRPr="00F87163">
              <w:rPr>
                <w:b/>
                <w:bCs/>
                <w:sz w:val="18"/>
                <w:szCs w:val="16"/>
              </w:rPr>
              <w:t>Passion</w:t>
            </w:r>
          </w:p>
          <w:p w14:paraId="4230BDD3" w14:textId="77777777" w:rsidR="00D25701" w:rsidRPr="00F87163" w:rsidRDefault="00D25701" w:rsidP="00544715">
            <w:pPr>
              <w:pStyle w:val="ListParagraph"/>
              <w:numPr>
                <w:ilvl w:val="1"/>
                <w:numId w:val="14"/>
              </w:numPr>
              <w:rPr>
                <w:b/>
                <w:bCs/>
                <w:sz w:val="18"/>
                <w:szCs w:val="16"/>
              </w:rPr>
            </w:pPr>
            <w:r w:rsidRPr="00F87163">
              <w:rPr>
                <w:b/>
                <w:bCs/>
                <w:sz w:val="18"/>
                <w:szCs w:val="16"/>
              </w:rPr>
              <w:t>Determination</w:t>
            </w:r>
          </w:p>
          <w:p w14:paraId="62EF29CE" w14:textId="77777777" w:rsidR="00D25701" w:rsidRPr="00F87163" w:rsidRDefault="00D25701" w:rsidP="00544715">
            <w:pPr>
              <w:pStyle w:val="ListParagraph"/>
              <w:numPr>
                <w:ilvl w:val="1"/>
                <w:numId w:val="14"/>
              </w:numPr>
              <w:rPr>
                <w:b/>
                <w:bCs/>
                <w:sz w:val="18"/>
                <w:szCs w:val="16"/>
              </w:rPr>
            </w:pPr>
            <w:r w:rsidRPr="00F87163">
              <w:rPr>
                <w:b/>
                <w:bCs/>
                <w:sz w:val="18"/>
                <w:szCs w:val="16"/>
              </w:rPr>
              <w:t>Self-Belief</w:t>
            </w:r>
          </w:p>
          <w:p w14:paraId="0C23C218" w14:textId="77777777" w:rsidR="00D25701" w:rsidRPr="00F87163" w:rsidRDefault="00D25701" w:rsidP="00544715">
            <w:pPr>
              <w:pStyle w:val="ListParagraph"/>
              <w:numPr>
                <w:ilvl w:val="1"/>
                <w:numId w:val="14"/>
              </w:numPr>
              <w:rPr>
                <w:b/>
                <w:bCs/>
                <w:sz w:val="18"/>
                <w:szCs w:val="16"/>
              </w:rPr>
            </w:pPr>
            <w:r w:rsidRPr="00F87163">
              <w:rPr>
                <w:b/>
                <w:bCs/>
                <w:sz w:val="18"/>
                <w:szCs w:val="16"/>
              </w:rPr>
              <w:t>Honesty</w:t>
            </w:r>
          </w:p>
          <w:p w14:paraId="52D9C8AB" w14:textId="77777777" w:rsidR="00D25701" w:rsidRPr="00F87163" w:rsidRDefault="00D25701" w:rsidP="00544715">
            <w:pPr>
              <w:pStyle w:val="ListParagraph"/>
              <w:numPr>
                <w:ilvl w:val="1"/>
                <w:numId w:val="14"/>
              </w:numPr>
              <w:rPr>
                <w:b/>
                <w:bCs/>
                <w:sz w:val="18"/>
                <w:szCs w:val="16"/>
              </w:rPr>
            </w:pPr>
            <w:r w:rsidRPr="00F87163">
              <w:rPr>
                <w:b/>
                <w:bCs/>
                <w:sz w:val="18"/>
                <w:szCs w:val="16"/>
              </w:rPr>
              <w:t>Respect</w:t>
            </w:r>
          </w:p>
          <w:p w14:paraId="07F41992" w14:textId="77777777" w:rsidR="00D25701" w:rsidRPr="00F87163" w:rsidRDefault="00D25701" w:rsidP="00544715">
            <w:pPr>
              <w:pStyle w:val="ListParagraph"/>
              <w:numPr>
                <w:ilvl w:val="1"/>
                <w:numId w:val="14"/>
              </w:numPr>
              <w:rPr>
                <w:rFonts w:ascii="Calibri" w:eastAsia="Calibri" w:hAnsi="Calibri" w:cs="Times New Roman"/>
                <w:sz w:val="18"/>
                <w:szCs w:val="16"/>
              </w:rPr>
            </w:pPr>
            <w:r w:rsidRPr="00F87163">
              <w:rPr>
                <w:b/>
                <w:bCs/>
                <w:sz w:val="18"/>
                <w:szCs w:val="16"/>
              </w:rPr>
              <w:t>Teamwork</w:t>
            </w:r>
          </w:p>
        </w:tc>
      </w:tr>
      <w:tr w:rsidR="00D25701" w:rsidRPr="00FB2454" w14:paraId="2B35AC70" w14:textId="77777777" w:rsidTr="00544715">
        <w:trPr>
          <w:trHeight w:val="4720"/>
        </w:trPr>
        <w:tc>
          <w:tcPr>
            <w:tcW w:w="562" w:type="dxa"/>
            <w:vMerge/>
            <w:textDirection w:val="btLr"/>
          </w:tcPr>
          <w:p w14:paraId="37518145" w14:textId="77777777" w:rsidR="00D25701" w:rsidRPr="00FB2454" w:rsidRDefault="00D25701" w:rsidP="00544715">
            <w:pPr>
              <w:ind w:left="113" w:right="113"/>
              <w:jc w:val="center"/>
              <w:rPr>
                <w:rFonts w:ascii="Calibri" w:eastAsia="Calibri" w:hAnsi="Calibri" w:cs="Times New Roman"/>
                <w:b/>
                <w:noProof/>
                <w:sz w:val="28"/>
                <w:szCs w:val="28"/>
                <w:lang w:eastAsia="en-GB"/>
              </w:rPr>
            </w:pPr>
          </w:p>
        </w:tc>
        <w:tc>
          <w:tcPr>
            <w:tcW w:w="6663" w:type="dxa"/>
          </w:tcPr>
          <w:p w14:paraId="0865848D" w14:textId="3897F3F3" w:rsidR="00D25701" w:rsidRPr="00F87163" w:rsidRDefault="00D25701" w:rsidP="00544715">
            <w:pPr>
              <w:rPr>
                <w:b/>
                <w:sz w:val="18"/>
                <w:szCs w:val="12"/>
              </w:rPr>
            </w:pPr>
            <w:r>
              <w:rPr>
                <w:b/>
                <w:sz w:val="18"/>
                <w:szCs w:val="12"/>
              </w:rPr>
              <w:t>Athletics</w:t>
            </w:r>
            <w:r w:rsidRPr="00F87163">
              <w:rPr>
                <w:b/>
                <w:sz w:val="18"/>
                <w:szCs w:val="12"/>
              </w:rPr>
              <w:t>:</w:t>
            </w:r>
            <w:r w:rsidR="00D43104">
              <w:rPr>
                <w:b/>
                <w:sz w:val="18"/>
                <w:szCs w:val="12"/>
              </w:rPr>
              <w:t xml:space="preserve"> </w:t>
            </w:r>
            <w:r w:rsidR="00D43104">
              <w:t xml:space="preserve"> </w:t>
            </w:r>
            <w:r w:rsidR="00D43104" w:rsidRPr="00D43104">
              <w:rPr>
                <w:b/>
                <w:sz w:val="18"/>
                <w:szCs w:val="12"/>
              </w:rPr>
              <w:t>Running / Throwing / Jumping</w:t>
            </w:r>
          </w:p>
          <w:p w14:paraId="399ACA0C" w14:textId="77777777" w:rsidR="00D25701" w:rsidRPr="00283822" w:rsidRDefault="00D25701" w:rsidP="00F0199C">
            <w:pPr>
              <w:pStyle w:val="ListParagraph"/>
              <w:numPr>
                <w:ilvl w:val="0"/>
                <w:numId w:val="46"/>
              </w:numPr>
              <w:rPr>
                <w:sz w:val="16"/>
                <w:szCs w:val="12"/>
              </w:rPr>
            </w:pPr>
            <w:r w:rsidRPr="00283822">
              <w:rPr>
                <w:sz w:val="16"/>
                <w:szCs w:val="12"/>
              </w:rPr>
              <w:t>Run short and long distances, demonstrating appropriate technique, and pacing for each</w:t>
            </w:r>
          </w:p>
          <w:p w14:paraId="02460A60" w14:textId="77777777" w:rsidR="00D25701" w:rsidRPr="00283822" w:rsidRDefault="00D25701" w:rsidP="00F0199C">
            <w:pPr>
              <w:pStyle w:val="ListParagraph"/>
              <w:numPr>
                <w:ilvl w:val="0"/>
                <w:numId w:val="46"/>
              </w:numPr>
              <w:rPr>
                <w:sz w:val="16"/>
                <w:szCs w:val="12"/>
              </w:rPr>
            </w:pPr>
            <w:r w:rsidRPr="00283822">
              <w:rPr>
                <w:sz w:val="16"/>
                <w:szCs w:val="12"/>
              </w:rPr>
              <w:t>Jump for height and distance, demonstrating appropriate developing technique for each</w:t>
            </w:r>
          </w:p>
          <w:p w14:paraId="5408BA73" w14:textId="77777777" w:rsidR="00D25701" w:rsidRPr="00283822" w:rsidRDefault="00D25701" w:rsidP="00F0199C">
            <w:pPr>
              <w:pStyle w:val="ListParagraph"/>
              <w:numPr>
                <w:ilvl w:val="0"/>
                <w:numId w:val="46"/>
              </w:numPr>
              <w:rPr>
                <w:sz w:val="16"/>
                <w:szCs w:val="12"/>
              </w:rPr>
            </w:pPr>
            <w:r w:rsidRPr="00283822">
              <w:rPr>
                <w:sz w:val="16"/>
                <w:szCs w:val="12"/>
              </w:rPr>
              <w:t>Using running and jumping in combination (e.g. using timing and striding for hurdles)</w:t>
            </w:r>
          </w:p>
          <w:p w14:paraId="6DE5A2BF" w14:textId="77777777" w:rsidR="00D25701" w:rsidRPr="00283822" w:rsidRDefault="00D25701" w:rsidP="00F0199C">
            <w:pPr>
              <w:pStyle w:val="ListParagraph"/>
              <w:numPr>
                <w:ilvl w:val="0"/>
                <w:numId w:val="46"/>
              </w:numPr>
              <w:rPr>
                <w:sz w:val="16"/>
                <w:szCs w:val="12"/>
              </w:rPr>
            </w:pPr>
            <w:r w:rsidRPr="00283822">
              <w:rPr>
                <w:sz w:val="16"/>
                <w:szCs w:val="12"/>
              </w:rPr>
              <w:t>Further develop throwing technique, including using appropriate technique for javelin and discus</w:t>
            </w:r>
          </w:p>
          <w:p w14:paraId="1DA1697B" w14:textId="77777777" w:rsidR="00D25701" w:rsidRPr="00283822" w:rsidRDefault="00D25701" w:rsidP="00F0199C">
            <w:pPr>
              <w:pStyle w:val="ListParagraph"/>
              <w:numPr>
                <w:ilvl w:val="0"/>
                <w:numId w:val="46"/>
              </w:numPr>
              <w:rPr>
                <w:sz w:val="16"/>
                <w:szCs w:val="12"/>
              </w:rPr>
            </w:pPr>
            <w:r w:rsidRPr="00283822">
              <w:rPr>
                <w:sz w:val="16"/>
                <w:szCs w:val="12"/>
              </w:rPr>
              <w:t>Take part in circular relays</w:t>
            </w:r>
          </w:p>
          <w:p w14:paraId="54586355" w14:textId="77777777" w:rsidR="00D25701" w:rsidRPr="00283822" w:rsidRDefault="00D25701" w:rsidP="00F0199C">
            <w:pPr>
              <w:pStyle w:val="ListParagraph"/>
              <w:numPr>
                <w:ilvl w:val="0"/>
                <w:numId w:val="46"/>
              </w:numPr>
              <w:rPr>
                <w:sz w:val="16"/>
                <w:szCs w:val="12"/>
              </w:rPr>
            </w:pPr>
            <w:r w:rsidRPr="00283822">
              <w:rPr>
                <w:sz w:val="16"/>
                <w:szCs w:val="12"/>
              </w:rPr>
              <w:t>Begin to use an appropriate technique for baton changeover</w:t>
            </w:r>
          </w:p>
          <w:p w14:paraId="5DE790F0" w14:textId="77777777" w:rsidR="00D25701" w:rsidRDefault="00D25701" w:rsidP="00544715">
            <w:pPr>
              <w:rPr>
                <w:b/>
                <w:bCs/>
                <w:i/>
                <w:iCs/>
                <w:sz w:val="16"/>
                <w:szCs w:val="12"/>
              </w:rPr>
            </w:pPr>
            <w:r w:rsidRPr="00283822">
              <w:rPr>
                <w:b/>
                <w:bCs/>
                <w:i/>
                <w:iCs/>
                <w:sz w:val="16"/>
                <w:szCs w:val="12"/>
              </w:rPr>
              <w:t>See P.E. Curriculum Overview for more specific information on fundamental movement skills.</w:t>
            </w:r>
          </w:p>
          <w:p w14:paraId="17B037F5" w14:textId="35316553" w:rsidR="00D25701" w:rsidRPr="00F87163" w:rsidRDefault="00D25701" w:rsidP="00544715">
            <w:pPr>
              <w:rPr>
                <w:b/>
                <w:sz w:val="18"/>
                <w:szCs w:val="12"/>
              </w:rPr>
            </w:pPr>
            <w:r>
              <w:rPr>
                <w:b/>
                <w:sz w:val="18"/>
                <w:szCs w:val="12"/>
              </w:rPr>
              <w:t>Cricket &amp; Rounders</w:t>
            </w:r>
            <w:r w:rsidRPr="00F87163">
              <w:rPr>
                <w:b/>
                <w:sz w:val="18"/>
                <w:szCs w:val="12"/>
              </w:rPr>
              <w:t>:</w:t>
            </w:r>
            <w:r w:rsidR="00D43104">
              <w:rPr>
                <w:b/>
                <w:sz w:val="18"/>
                <w:szCs w:val="12"/>
              </w:rPr>
              <w:t xml:space="preserve"> </w:t>
            </w:r>
            <w:r w:rsidR="00D43104">
              <w:t xml:space="preserve"> </w:t>
            </w:r>
            <w:r w:rsidR="00D43104" w:rsidRPr="00D43104">
              <w:rPr>
                <w:b/>
                <w:sz w:val="18"/>
                <w:szCs w:val="12"/>
              </w:rPr>
              <w:t>Catching / Throwing / Striking with an object</w:t>
            </w:r>
          </w:p>
          <w:p w14:paraId="5E5F73A4" w14:textId="77777777" w:rsidR="00D25701" w:rsidRPr="00283822" w:rsidRDefault="00D25701" w:rsidP="00F0199C">
            <w:pPr>
              <w:pStyle w:val="ListParagraph"/>
              <w:numPr>
                <w:ilvl w:val="0"/>
                <w:numId w:val="80"/>
              </w:numPr>
              <w:rPr>
                <w:sz w:val="16"/>
                <w:szCs w:val="12"/>
              </w:rPr>
            </w:pPr>
            <w:r w:rsidRPr="00283822">
              <w:rPr>
                <w:sz w:val="16"/>
                <w:szCs w:val="12"/>
              </w:rPr>
              <w:t>Recall the basic rules and aims (</w:t>
            </w:r>
            <w:proofErr w:type="spellStart"/>
            <w:r w:rsidRPr="00283822">
              <w:rPr>
                <w:sz w:val="16"/>
                <w:szCs w:val="12"/>
              </w:rPr>
              <w:t>inc</w:t>
            </w:r>
            <w:proofErr w:type="spellEnd"/>
            <w:r w:rsidRPr="00283822">
              <w:rPr>
                <w:sz w:val="16"/>
                <w:szCs w:val="12"/>
              </w:rPr>
              <w:t xml:space="preserve"> throwing ball being quicker than running with it) and begin to use these to gain a tactical advantage</w:t>
            </w:r>
          </w:p>
          <w:p w14:paraId="0EE438EB" w14:textId="77777777" w:rsidR="00D25701" w:rsidRPr="00283822" w:rsidRDefault="00D25701" w:rsidP="00F0199C">
            <w:pPr>
              <w:pStyle w:val="ListParagraph"/>
              <w:numPr>
                <w:ilvl w:val="0"/>
                <w:numId w:val="80"/>
              </w:numPr>
              <w:rPr>
                <w:sz w:val="16"/>
                <w:szCs w:val="12"/>
              </w:rPr>
            </w:pPr>
            <w:r w:rsidRPr="00283822">
              <w:rPr>
                <w:sz w:val="16"/>
                <w:szCs w:val="12"/>
              </w:rPr>
              <w:t>Hold a bat in the correct way</w:t>
            </w:r>
          </w:p>
          <w:p w14:paraId="646836C8" w14:textId="77777777" w:rsidR="00D25701" w:rsidRPr="00283822" w:rsidRDefault="00D25701" w:rsidP="00F0199C">
            <w:pPr>
              <w:pStyle w:val="ListParagraph"/>
              <w:numPr>
                <w:ilvl w:val="0"/>
                <w:numId w:val="80"/>
              </w:numPr>
              <w:rPr>
                <w:sz w:val="16"/>
                <w:szCs w:val="12"/>
              </w:rPr>
            </w:pPr>
            <w:r w:rsidRPr="00283822">
              <w:rPr>
                <w:sz w:val="16"/>
                <w:szCs w:val="12"/>
              </w:rPr>
              <w:t xml:space="preserve">Strike a ball moving towards receiver </w:t>
            </w:r>
          </w:p>
          <w:p w14:paraId="0D0A8554" w14:textId="77777777" w:rsidR="00D25701" w:rsidRPr="00283822" w:rsidRDefault="00D25701" w:rsidP="00F0199C">
            <w:pPr>
              <w:pStyle w:val="ListParagraph"/>
              <w:numPr>
                <w:ilvl w:val="0"/>
                <w:numId w:val="80"/>
              </w:numPr>
              <w:rPr>
                <w:sz w:val="16"/>
                <w:szCs w:val="12"/>
              </w:rPr>
            </w:pPr>
            <w:r w:rsidRPr="00283822">
              <w:rPr>
                <w:sz w:val="16"/>
                <w:szCs w:val="12"/>
              </w:rPr>
              <w:t>Remain focussed and communicate when fielding</w:t>
            </w:r>
          </w:p>
          <w:p w14:paraId="67A9A5DB" w14:textId="77777777" w:rsidR="00D25701" w:rsidRPr="00283822" w:rsidRDefault="00D25701" w:rsidP="00F0199C">
            <w:pPr>
              <w:pStyle w:val="ListParagraph"/>
              <w:numPr>
                <w:ilvl w:val="0"/>
                <w:numId w:val="80"/>
              </w:numPr>
              <w:rPr>
                <w:sz w:val="16"/>
                <w:szCs w:val="12"/>
              </w:rPr>
            </w:pPr>
            <w:r w:rsidRPr="00283822">
              <w:rPr>
                <w:sz w:val="16"/>
                <w:szCs w:val="12"/>
              </w:rPr>
              <w:t>Catch and throw a ball accurately</w:t>
            </w:r>
          </w:p>
          <w:p w14:paraId="724CA131" w14:textId="77777777" w:rsidR="00D25701" w:rsidRPr="00283822" w:rsidRDefault="00D25701" w:rsidP="00F0199C">
            <w:pPr>
              <w:pStyle w:val="ListParagraph"/>
              <w:numPr>
                <w:ilvl w:val="0"/>
                <w:numId w:val="80"/>
              </w:numPr>
              <w:rPr>
                <w:sz w:val="16"/>
                <w:szCs w:val="12"/>
              </w:rPr>
            </w:pPr>
            <w:r w:rsidRPr="00283822">
              <w:rPr>
                <w:sz w:val="16"/>
                <w:szCs w:val="12"/>
              </w:rPr>
              <w:t>Begin to make decisions about whether to run or not, clearly communicate this with teammates</w:t>
            </w:r>
          </w:p>
          <w:p w14:paraId="0C58D528" w14:textId="77777777" w:rsidR="00A16B23" w:rsidRPr="00D43104" w:rsidRDefault="00A16B23" w:rsidP="00A16B23">
            <w:pPr>
              <w:rPr>
                <w:b/>
                <w:sz w:val="18"/>
                <w:szCs w:val="18"/>
              </w:rPr>
            </w:pPr>
            <w:r>
              <w:rPr>
                <w:b/>
                <w:sz w:val="18"/>
                <w:szCs w:val="12"/>
              </w:rPr>
              <w:t xml:space="preserve">Swimming: </w:t>
            </w:r>
            <w:r w:rsidRPr="00D43104">
              <w:rPr>
                <w:b/>
                <w:bCs/>
                <w:sz w:val="18"/>
                <w:szCs w:val="18"/>
              </w:rPr>
              <w:t>Striking with a body part</w:t>
            </w:r>
          </w:p>
          <w:p w14:paraId="46F6193A" w14:textId="77777777" w:rsidR="00A16B23" w:rsidRPr="00D43104" w:rsidRDefault="00A16B23" w:rsidP="00A16B23">
            <w:pPr>
              <w:pStyle w:val="ListParagraph"/>
              <w:numPr>
                <w:ilvl w:val="0"/>
                <w:numId w:val="98"/>
              </w:numPr>
              <w:rPr>
                <w:sz w:val="18"/>
                <w:szCs w:val="18"/>
              </w:rPr>
            </w:pPr>
            <w:r w:rsidRPr="00D43104">
              <w:rPr>
                <w:b/>
                <w:bCs/>
                <w:sz w:val="18"/>
                <w:szCs w:val="18"/>
              </w:rPr>
              <w:t>Learn to swim (1-2)</w:t>
            </w:r>
          </w:p>
          <w:p w14:paraId="6A329AA9" w14:textId="77777777" w:rsidR="00A16B23" w:rsidRPr="00D43104" w:rsidRDefault="00A16B23" w:rsidP="00A16B23">
            <w:pPr>
              <w:pStyle w:val="ListParagraph"/>
              <w:numPr>
                <w:ilvl w:val="0"/>
                <w:numId w:val="98"/>
              </w:numPr>
              <w:rPr>
                <w:sz w:val="18"/>
                <w:szCs w:val="18"/>
              </w:rPr>
            </w:pPr>
            <w:r w:rsidRPr="00D43104">
              <w:rPr>
                <w:b/>
                <w:bCs/>
                <w:sz w:val="18"/>
                <w:szCs w:val="18"/>
              </w:rPr>
              <w:t>Learn to swim (3-5)</w:t>
            </w:r>
          </w:p>
          <w:p w14:paraId="3264485F" w14:textId="77777777" w:rsidR="00A16B23" w:rsidRPr="00D43104" w:rsidRDefault="00A16B23" w:rsidP="00A16B23">
            <w:pPr>
              <w:pStyle w:val="ListParagraph"/>
              <w:numPr>
                <w:ilvl w:val="0"/>
                <w:numId w:val="98"/>
              </w:numPr>
              <w:rPr>
                <w:sz w:val="18"/>
                <w:szCs w:val="18"/>
              </w:rPr>
            </w:pPr>
            <w:r w:rsidRPr="00D43104">
              <w:rPr>
                <w:b/>
                <w:bCs/>
                <w:sz w:val="18"/>
                <w:szCs w:val="18"/>
              </w:rPr>
              <w:t>Learn to swim (6-7)</w:t>
            </w:r>
          </w:p>
          <w:p w14:paraId="115CFF79" w14:textId="629551D4" w:rsidR="00D25701" w:rsidRPr="001C2457" w:rsidRDefault="00D25701" w:rsidP="001C2457">
            <w:pPr>
              <w:rPr>
                <w:sz w:val="16"/>
                <w:szCs w:val="12"/>
              </w:rPr>
            </w:pPr>
          </w:p>
        </w:tc>
        <w:tc>
          <w:tcPr>
            <w:tcW w:w="3118" w:type="dxa"/>
          </w:tcPr>
          <w:p w14:paraId="37C17BCE" w14:textId="77777777" w:rsidR="00D25701" w:rsidRPr="00F87163" w:rsidRDefault="00D25701" w:rsidP="00544715">
            <w:pPr>
              <w:rPr>
                <w:b/>
                <w:bCs/>
                <w:i/>
                <w:iCs/>
                <w:sz w:val="16"/>
                <w:szCs w:val="16"/>
              </w:rPr>
            </w:pPr>
            <w:r w:rsidRPr="00F87163">
              <w:rPr>
                <w:b/>
                <w:bCs/>
                <w:i/>
                <w:iCs/>
                <w:sz w:val="16"/>
                <w:szCs w:val="16"/>
              </w:rPr>
              <w:t xml:space="preserve">In the context of </w:t>
            </w:r>
            <w:proofErr w:type="gramStart"/>
            <w:r w:rsidRPr="00F87163">
              <w:rPr>
                <w:b/>
                <w:bCs/>
                <w:i/>
                <w:iCs/>
                <w:sz w:val="16"/>
                <w:szCs w:val="16"/>
              </w:rPr>
              <w:t>all of</w:t>
            </w:r>
            <w:proofErr w:type="gramEnd"/>
            <w:r w:rsidRPr="00F87163">
              <w:rPr>
                <w:b/>
                <w:bCs/>
                <w:i/>
                <w:iCs/>
                <w:sz w:val="16"/>
                <w:szCs w:val="16"/>
              </w:rPr>
              <w:t xml:space="preserve"> the sport-specific activities above….</w:t>
            </w:r>
          </w:p>
          <w:p w14:paraId="14B7662E" w14:textId="77777777" w:rsidR="00D25701" w:rsidRPr="00F87163" w:rsidRDefault="00D25701" w:rsidP="00544715">
            <w:pPr>
              <w:pStyle w:val="ListParagraph"/>
              <w:numPr>
                <w:ilvl w:val="0"/>
                <w:numId w:val="14"/>
              </w:numPr>
              <w:rPr>
                <w:sz w:val="16"/>
                <w:szCs w:val="16"/>
              </w:rPr>
            </w:pPr>
            <w:r w:rsidRPr="00F87163">
              <w:rPr>
                <w:sz w:val="16"/>
                <w:szCs w:val="16"/>
              </w:rPr>
              <w:t>Recall the aim of a range of specific recognised sports</w:t>
            </w:r>
          </w:p>
          <w:p w14:paraId="5AD7AC1B" w14:textId="77777777" w:rsidR="00D25701" w:rsidRPr="00F87163" w:rsidRDefault="00D25701" w:rsidP="00544715">
            <w:pPr>
              <w:pStyle w:val="ListParagraph"/>
              <w:numPr>
                <w:ilvl w:val="0"/>
                <w:numId w:val="14"/>
              </w:numPr>
              <w:rPr>
                <w:sz w:val="16"/>
                <w:szCs w:val="16"/>
              </w:rPr>
            </w:pPr>
            <w:r w:rsidRPr="00F87163">
              <w:rPr>
                <w:sz w:val="16"/>
                <w:szCs w:val="16"/>
              </w:rPr>
              <w:t>Begin to recall and follow the formal rules of a range of recognised sports</w:t>
            </w:r>
          </w:p>
          <w:p w14:paraId="1EF266E5" w14:textId="77777777" w:rsidR="00D25701" w:rsidRPr="00F87163" w:rsidRDefault="00D25701" w:rsidP="00544715">
            <w:pPr>
              <w:pStyle w:val="ListParagraph"/>
              <w:numPr>
                <w:ilvl w:val="0"/>
                <w:numId w:val="14"/>
              </w:numPr>
              <w:rPr>
                <w:sz w:val="16"/>
                <w:szCs w:val="16"/>
              </w:rPr>
            </w:pPr>
            <w:r w:rsidRPr="00F87163">
              <w:rPr>
                <w:sz w:val="16"/>
                <w:szCs w:val="16"/>
              </w:rPr>
              <w:t>Use an increasingly wide range of tactics to attack and defend across a range of sports</w:t>
            </w:r>
          </w:p>
          <w:p w14:paraId="546225EC" w14:textId="77777777" w:rsidR="00D25701" w:rsidRPr="00F87163" w:rsidRDefault="00D25701" w:rsidP="00544715">
            <w:pPr>
              <w:pStyle w:val="ListParagraph"/>
              <w:numPr>
                <w:ilvl w:val="0"/>
                <w:numId w:val="14"/>
              </w:numPr>
              <w:rPr>
                <w:sz w:val="16"/>
                <w:szCs w:val="16"/>
              </w:rPr>
            </w:pPr>
            <w:r w:rsidRPr="00F87163">
              <w:rPr>
                <w:sz w:val="16"/>
                <w:szCs w:val="16"/>
              </w:rPr>
              <w:t>Switch tactics when not working</w:t>
            </w:r>
          </w:p>
          <w:p w14:paraId="5455BA8E" w14:textId="77777777" w:rsidR="00D25701" w:rsidRPr="00F87163" w:rsidRDefault="00D25701" w:rsidP="00544715">
            <w:pPr>
              <w:pStyle w:val="ListParagraph"/>
              <w:numPr>
                <w:ilvl w:val="0"/>
                <w:numId w:val="14"/>
              </w:numPr>
              <w:rPr>
                <w:sz w:val="16"/>
                <w:szCs w:val="16"/>
              </w:rPr>
            </w:pPr>
            <w:r w:rsidRPr="00F87163">
              <w:rPr>
                <w:sz w:val="16"/>
                <w:szCs w:val="16"/>
              </w:rPr>
              <w:t>Begin to communicate tactics clearly with the rest of your team</w:t>
            </w:r>
          </w:p>
          <w:p w14:paraId="77E2C208" w14:textId="77777777" w:rsidR="00D25701" w:rsidRPr="00F87163" w:rsidRDefault="00D25701" w:rsidP="00544715">
            <w:pPr>
              <w:pStyle w:val="ListParagraph"/>
              <w:numPr>
                <w:ilvl w:val="0"/>
                <w:numId w:val="14"/>
              </w:numPr>
              <w:rPr>
                <w:sz w:val="16"/>
                <w:szCs w:val="16"/>
              </w:rPr>
            </w:pPr>
            <w:r w:rsidRPr="00F87163">
              <w:rPr>
                <w:sz w:val="16"/>
                <w:szCs w:val="16"/>
              </w:rPr>
              <w:t>Use understanding of recognised sports’ aims and rules to adjust the way they play the game (e.g. in tag rugby, making decision with the aim of either creating or preventing a try)</w:t>
            </w:r>
          </w:p>
          <w:p w14:paraId="513AB50D" w14:textId="77777777" w:rsidR="00D25701" w:rsidRPr="00F87163" w:rsidRDefault="00D25701" w:rsidP="00544715">
            <w:pPr>
              <w:pStyle w:val="ListParagraph"/>
              <w:numPr>
                <w:ilvl w:val="0"/>
                <w:numId w:val="14"/>
              </w:numPr>
              <w:rPr>
                <w:sz w:val="16"/>
                <w:szCs w:val="16"/>
              </w:rPr>
            </w:pPr>
            <w:r w:rsidRPr="00F87163">
              <w:rPr>
                <w:sz w:val="16"/>
                <w:szCs w:val="16"/>
              </w:rPr>
              <w:t>Recognise that some tactics for defending will depend on the opposition’s tactics for attacking</w:t>
            </w:r>
          </w:p>
          <w:p w14:paraId="54408F36" w14:textId="77777777" w:rsidR="00D25701" w:rsidRPr="00F87163" w:rsidRDefault="00D25701" w:rsidP="00544715">
            <w:pPr>
              <w:pStyle w:val="ListParagraph"/>
              <w:numPr>
                <w:ilvl w:val="0"/>
                <w:numId w:val="14"/>
              </w:numPr>
              <w:rPr>
                <w:sz w:val="16"/>
                <w:szCs w:val="16"/>
              </w:rPr>
            </w:pPr>
            <w:r w:rsidRPr="00F87163">
              <w:rPr>
                <w:sz w:val="16"/>
                <w:szCs w:val="16"/>
              </w:rPr>
              <w:t xml:space="preserve">Begin to recognise that more complicated tactics are only more </w:t>
            </w:r>
          </w:p>
          <w:p w14:paraId="4BC2DC24" w14:textId="77777777" w:rsidR="00D25701" w:rsidRPr="00F87163" w:rsidRDefault="00D25701" w:rsidP="00544715">
            <w:pPr>
              <w:numPr>
                <w:ilvl w:val="0"/>
                <w:numId w:val="14"/>
              </w:numPr>
              <w:contextualSpacing/>
              <w:rPr>
                <w:sz w:val="16"/>
                <w:szCs w:val="16"/>
              </w:rPr>
            </w:pPr>
          </w:p>
        </w:tc>
        <w:tc>
          <w:tcPr>
            <w:tcW w:w="2835" w:type="dxa"/>
          </w:tcPr>
          <w:p w14:paraId="0D841C89" w14:textId="77777777" w:rsidR="00D25701" w:rsidRPr="00F87163" w:rsidRDefault="00D25701" w:rsidP="00544715">
            <w:pPr>
              <w:rPr>
                <w:b/>
                <w:bCs/>
                <w:i/>
                <w:iCs/>
                <w:sz w:val="18"/>
                <w:szCs w:val="18"/>
              </w:rPr>
            </w:pPr>
            <w:r w:rsidRPr="00F87163">
              <w:rPr>
                <w:b/>
                <w:bCs/>
                <w:i/>
                <w:iCs/>
                <w:sz w:val="18"/>
                <w:szCs w:val="18"/>
              </w:rPr>
              <w:t xml:space="preserve">In the context of </w:t>
            </w:r>
            <w:proofErr w:type="gramStart"/>
            <w:r w:rsidRPr="00F87163">
              <w:rPr>
                <w:b/>
                <w:bCs/>
                <w:i/>
                <w:iCs/>
                <w:sz w:val="18"/>
                <w:szCs w:val="18"/>
              </w:rPr>
              <w:t>all of</w:t>
            </w:r>
            <w:proofErr w:type="gramEnd"/>
            <w:r w:rsidRPr="00F87163">
              <w:rPr>
                <w:b/>
                <w:bCs/>
                <w:i/>
                <w:iCs/>
                <w:sz w:val="18"/>
                <w:szCs w:val="18"/>
              </w:rPr>
              <w:t xml:space="preserve"> the sport-specific activities above….</w:t>
            </w:r>
          </w:p>
          <w:p w14:paraId="204763E0" w14:textId="77777777" w:rsidR="00D25701" w:rsidRPr="00F87163" w:rsidRDefault="00D25701" w:rsidP="00544715">
            <w:pPr>
              <w:pStyle w:val="ListParagraph"/>
              <w:numPr>
                <w:ilvl w:val="0"/>
                <w:numId w:val="14"/>
              </w:numPr>
              <w:rPr>
                <w:sz w:val="18"/>
                <w:szCs w:val="18"/>
              </w:rPr>
            </w:pPr>
            <w:r w:rsidRPr="00F87163">
              <w:rPr>
                <w:sz w:val="18"/>
                <w:szCs w:val="18"/>
              </w:rPr>
              <w:t xml:space="preserve">Recognise when an increasingly wide range of skills have been executed effectively </w:t>
            </w:r>
          </w:p>
          <w:p w14:paraId="6DCF5360" w14:textId="77777777" w:rsidR="00D25701" w:rsidRPr="00F87163" w:rsidRDefault="00D25701" w:rsidP="00544715">
            <w:pPr>
              <w:pStyle w:val="ListParagraph"/>
              <w:numPr>
                <w:ilvl w:val="0"/>
                <w:numId w:val="14"/>
              </w:numPr>
              <w:rPr>
                <w:sz w:val="18"/>
                <w:szCs w:val="18"/>
              </w:rPr>
            </w:pPr>
            <w:r w:rsidRPr="00F87163">
              <w:rPr>
                <w:sz w:val="18"/>
                <w:szCs w:val="18"/>
              </w:rPr>
              <w:t>Recall the technique points for an increasingly wide range of skills</w:t>
            </w:r>
          </w:p>
          <w:p w14:paraId="45BE8342" w14:textId="77777777" w:rsidR="00D25701" w:rsidRPr="00F87163" w:rsidRDefault="00D25701" w:rsidP="00544715">
            <w:pPr>
              <w:pStyle w:val="ListParagraph"/>
              <w:numPr>
                <w:ilvl w:val="0"/>
                <w:numId w:val="14"/>
              </w:numPr>
              <w:rPr>
                <w:sz w:val="18"/>
                <w:szCs w:val="18"/>
              </w:rPr>
            </w:pPr>
            <w:r w:rsidRPr="00F87163">
              <w:rPr>
                <w:sz w:val="18"/>
                <w:szCs w:val="18"/>
              </w:rPr>
              <w:t>Begin to recall variation in techniques and begin to adopt a personal preference when executing a skill</w:t>
            </w:r>
          </w:p>
          <w:p w14:paraId="38BE5EB5" w14:textId="77777777" w:rsidR="00D25701" w:rsidRPr="00F87163" w:rsidRDefault="00D25701" w:rsidP="00544715">
            <w:pPr>
              <w:pStyle w:val="ListParagraph"/>
              <w:numPr>
                <w:ilvl w:val="0"/>
                <w:numId w:val="14"/>
              </w:numPr>
              <w:rPr>
                <w:sz w:val="18"/>
                <w:szCs w:val="18"/>
              </w:rPr>
            </w:pPr>
            <w:r w:rsidRPr="00F87163">
              <w:rPr>
                <w:sz w:val="18"/>
                <w:szCs w:val="18"/>
              </w:rPr>
              <w:t>Recognise and begin to be able explain why the execution of a skill was effective or not</w:t>
            </w:r>
          </w:p>
          <w:p w14:paraId="7A441686" w14:textId="77777777" w:rsidR="00D25701" w:rsidRDefault="00D25701" w:rsidP="00544715">
            <w:pPr>
              <w:pStyle w:val="ListParagraph"/>
              <w:numPr>
                <w:ilvl w:val="0"/>
                <w:numId w:val="14"/>
              </w:numPr>
              <w:rPr>
                <w:sz w:val="18"/>
                <w:szCs w:val="18"/>
              </w:rPr>
            </w:pPr>
            <w:r w:rsidRPr="00F87163">
              <w:rPr>
                <w:sz w:val="18"/>
                <w:szCs w:val="18"/>
              </w:rPr>
              <w:t>Recognise and begin to be able explain why the performance in a game was effective or not</w:t>
            </w:r>
          </w:p>
          <w:p w14:paraId="21210B8B" w14:textId="77777777" w:rsidR="00D25701" w:rsidRPr="00F87163" w:rsidRDefault="00D25701" w:rsidP="00544715">
            <w:pPr>
              <w:pStyle w:val="ListParagraph"/>
              <w:numPr>
                <w:ilvl w:val="0"/>
                <w:numId w:val="14"/>
              </w:numPr>
              <w:rPr>
                <w:sz w:val="18"/>
                <w:szCs w:val="18"/>
              </w:rPr>
            </w:pPr>
            <w:r w:rsidRPr="00F87163">
              <w:rPr>
                <w:sz w:val="18"/>
                <w:szCs w:val="18"/>
              </w:rPr>
              <w:t>Begin to analyse the finer details in the execution of a skill</w:t>
            </w:r>
          </w:p>
        </w:tc>
        <w:tc>
          <w:tcPr>
            <w:tcW w:w="2410" w:type="dxa"/>
          </w:tcPr>
          <w:p w14:paraId="0BC48687" w14:textId="77777777" w:rsidR="00D25701" w:rsidRPr="00283822" w:rsidRDefault="00D25701" w:rsidP="00F0199C">
            <w:pPr>
              <w:pStyle w:val="ListParagraph"/>
              <w:numPr>
                <w:ilvl w:val="0"/>
                <w:numId w:val="82"/>
              </w:numPr>
              <w:rPr>
                <w:sz w:val="16"/>
                <w:szCs w:val="24"/>
              </w:rPr>
            </w:pPr>
            <w:r w:rsidRPr="00283822">
              <w:rPr>
                <w:sz w:val="16"/>
                <w:szCs w:val="24"/>
              </w:rPr>
              <w:t>Recognise when others are showing good sporting values</w:t>
            </w:r>
          </w:p>
          <w:p w14:paraId="0D6990E9" w14:textId="77777777" w:rsidR="00D25701" w:rsidRPr="00283822" w:rsidRDefault="00D25701" w:rsidP="00F0199C">
            <w:pPr>
              <w:pStyle w:val="ListParagraph"/>
              <w:numPr>
                <w:ilvl w:val="0"/>
                <w:numId w:val="82"/>
              </w:numPr>
              <w:rPr>
                <w:sz w:val="16"/>
                <w:szCs w:val="24"/>
              </w:rPr>
            </w:pPr>
            <w:r w:rsidRPr="00283822">
              <w:rPr>
                <w:sz w:val="16"/>
                <w:szCs w:val="24"/>
              </w:rPr>
              <w:t>Recall that sporting values are fundamental when competing in any competitive game</w:t>
            </w:r>
          </w:p>
          <w:p w14:paraId="25E8E009" w14:textId="77777777" w:rsidR="00D25701" w:rsidRPr="00283822" w:rsidRDefault="00D25701" w:rsidP="00F0199C">
            <w:pPr>
              <w:pStyle w:val="ListParagraph"/>
              <w:numPr>
                <w:ilvl w:val="0"/>
                <w:numId w:val="82"/>
              </w:numPr>
              <w:rPr>
                <w:sz w:val="16"/>
                <w:szCs w:val="24"/>
              </w:rPr>
            </w:pPr>
            <w:r w:rsidRPr="00283822">
              <w:rPr>
                <w:sz w:val="16"/>
                <w:szCs w:val="24"/>
              </w:rPr>
              <w:t>When participating in competitive games, consistently…</w:t>
            </w:r>
          </w:p>
          <w:p w14:paraId="71E7853E" w14:textId="77777777" w:rsidR="00D25701" w:rsidRPr="00283822" w:rsidRDefault="00D25701" w:rsidP="00F0199C">
            <w:pPr>
              <w:pStyle w:val="ListParagraph"/>
              <w:numPr>
                <w:ilvl w:val="1"/>
                <w:numId w:val="82"/>
              </w:numPr>
              <w:rPr>
                <w:sz w:val="16"/>
              </w:rPr>
            </w:pPr>
            <w:r w:rsidRPr="00283822">
              <w:rPr>
                <w:sz w:val="16"/>
              </w:rPr>
              <w:t xml:space="preserve">demonstrate </w:t>
            </w:r>
            <w:r w:rsidRPr="00283822">
              <w:rPr>
                <w:b/>
                <w:bCs/>
                <w:sz w:val="16"/>
              </w:rPr>
              <w:t>passion</w:t>
            </w:r>
            <w:r w:rsidRPr="00283822">
              <w:rPr>
                <w:sz w:val="16"/>
              </w:rPr>
              <w:t xml:space="preserve"> and </w:t>
            </w:r>
            <w:r w:rsidRPr="00283822">
              <w:rPr>
                <w:b/>
                <w:bCs/>
                <w:sz w:val="16"/>
              </w:rPr>
              <w:t>determination</w:t>
            </w:r>
            <w:r w:rsidRPr="00283822">
              <w:rPr>
                <w:sz w:val="16"/>
              </w:rPr>
              <w:t xml:space="preserve"> (but control)</w:t>
            </w:r>
          </w:p>
          <w:p w14:paraId="59EFA2C5" w14:textId="77777777" w:rsidR="00D25701" w:rsidRPr="00283822" w:rsidRDefault="00D25701" w:rsidP="00F0199C">
            <w:pPr>
              <w:pStyle w:val="ListParagraph"/>
              <w:numPr>
                <w:ilvl w:val="1"/>
                <w:numId w:val="82"/>
              </w:numPr>
              <w:rPr>
                <w:sz w:val="16"/>
                <w:szCs w:val="24"/>
              </w:rPr>
            </w:pPr>
            <w:r w:rsidRPr="00283822">
              <w:rPr>
                <w:sz w:val="16"/>
              </w:rPr>
              <w:t xml:space="preserve">demonstrate </w:t>
            </w:r>
            <w:r w:rsidRPr="00283822">
              <w:rPr>
                <w:b/>
                <w:bCs/>
                <w:sz w:val="16"/>
              </w:rPr>
              <w:t>self-belief</w:t>
            </w:r>
            <w:r w:rsidRPr="00283822">
              <w:rPr>
                <w:sz w:val="16"/>
              </w:rPr>
              <w:t xml:space="preserve"> (and team), particularly when things are going wrong</w:t>
            </w:r>
          </w:p>
          <w:p w14:paraId="59443429" w14:textId="77777777" w:rsidR="00D25701" w:rsidRPr="00283822" w:rsidRDefault="00D25701" w:rsidP="00F0199C">
            <w:pPr>
              <w:pStyle w:val="ListParagraph"/>
              <w:numPr>
                <w:ilvl w:val="1"/>
                <w:numId w:val="82"/>
              </w:numPr>
              <w:rPr>
                <w:sz w:val="16"/>
                <w:szCs w:val="24"/>
              </w:rPr>
            </w:pPr>
            <w:r w:rsidRPr="00283822">
              <w:rPr>
                <w:sz w:val="16"/>
                <w:szCs w:val="24"/>
              </w:rPr>
              <w:t xml:space="preserve">demonstrate </w:t>
            </w:r>
            <w:r w:rsidRPr="00283822">
              <w:rPr>
                <w:b/>
                <w:bCs/>
                <w:sz w:val="16"/>
                <w:szCs w:val="24"/>
              </w:rPr>
              <w:t>respect</w:t>
            </w:r>
            <w:r w:rsidRPr="00283822">
              <w:rPr>
                <w:sz w:val="16"/>
                <w:szCs w:val="24"/>
              </w:rPr>
              <w:t xml:space="preserve"> for teammates, opposition, and officials</w:t>
            </w:r>
          </w:p>
          <w:p w14:paraId="2891E582" w14:textId="77777777" w:rsidR="00D25701" w:rsidRPr="00283822" w:rsidRDefault="00D25701" w:rsidP="00F0199C">
            <w:pPr>
              <w:pStyle w:val="ListParagraph"/>
              <w:numPr>
                <w:ilvl w:val="1"/>
                <w:numId w:val="82"/>
              </w:numPr>
              <w:rPr>
                <w:sz w:val="16"/>
                <w:szCs w:val="24"/>
              </w:rPr>
            </w:pPr>
            <w:r w:rsidRPr="00283822">
              <w:rPr>
                <w:sz w:val="16"/>
                <w:szCs w:val="24"/>
              </w:rPr>
              <w:t xml:space="preserve">demonstrate </w:t>
            </w:r>
            <w:r w:rsidRPr="00283822">
              <w:rPr>
                <w:b/>
                <w:bCs/>
                <w:sz w:val="16"/>
                <w:szCs w:val="24"/>
              </w:rPr>
              <w:t>honesty</w:t>
            </w:r>
            <w:r w:rsidRPr="00283822">
              <w:rPr>
                <w:sz w:val="16"/>
                <w:szCs w:val="24"/>
              </w:rPr>
              <w:t xml:space="preserve"> </w:t>
            </w:r>
          </w:p>
          <w:p w14:paraId="001E7330" w14:textId="77777777" w:rsidR="00D25701" w:rsidRPr="00283822" w:rsidRDefault="00D25701" w:rsidP="00544715">
            <w:pPr>
              <w:pStyle w:val="ListParagraph"/>
              <w:numPr>
                <w:ilvl w:val="1"/>
                <w:numId w:val="14"/>
              </w:numPr>
              <w:rPr>
                <w:sz w:val="16"/>
              </w:rPr>
            </w:pPr>
            <w:r w:rsidRPr="00283822">
              <w:rPr>
                <w:sz w:val="16"/>
                <w:szCs w:val="24"/>
              </w:rPr>
              <w:t xml:space="preserve">demonstrate </w:t>
            </w:r>
            <w:r w:rsidRPr="00283822">
              <w:rPr>
                <w:b/>
                <w:bCs/>
                <w:sz w:val="16"/>
                <w:szCs w:val="24"/>
              </w:rPr>
              <w:t>teamwork</w:t>
            </w:r>
          </w:p>
        </w:tc>
      </w:tr>
    </w:tbl>
    <w:p w14:paraId="71791E02" w14:textId="77777777" w:rsidR="00D25701" w:rsidRPr="002A386E" w:rsidRDefault="00D25701"/>
    <w:sectPr w:rsidR="00D25701" w:rsidRPr="002A386E" w:rsidSect="00B85424">
      <w:pgSz w:w="16838" w:h="11906" w:orient="landscape"/>
      <w:pgMar w:top="284"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AFEF" w14:textId="77777777" w:rsidR="00481260" w:rsidRDefault="00481260" w:rsidP="002A79F5">
      <w:pPr>
        <w:spacing w:after="0" w:line="240" w:lineRule="auto"/>
      </w:pPr>
      <w:r>
        <w:separator/>
      </w:r>
    </w:p>
  </w:endnote>
  <w:endnote w:type="continuationSeparator" w:id="0">
    <w:p w14:paraId="744ED7CE" w14:textId="77777777" w:rsidR="00481260" w:rsidRDefault="00481260" w:rsidP="002A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uli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6B34" w14:textId="77777777" w:rsidR="00481260" w:rsidRDefault="00481260" w:rsidP="002A79F5">
      <w:pPr>
        <w:spacing w:after="0" w:line="240" w:lineRule="auto"/>
      </w:pPr>
      <w:r>
        <w:separator/>
      </w:r>
    </w:p>
  </w:footnote>
  <w:footnote w:type="continuationSeparator" w:id="0">
    <w:p w14:paraId="38FC270C" w14:textId="77777777" w:rsidR="00481260" w:rsidRDefault="00481260" w:rsidP="002A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B36"/>
    <w:multiLevelType w:val="hybridMultilevel"/>
    <w:tmpl w:val="F876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B35B1"/>
    <w:multiLevelType w:val="hybridMultilevel"/>
    <w:tmpl w:val="16AE9888"/>
    <w:lvl w:ilvl="0" w:tplc="C26E9EC2">
      <w:start w:val="1"/>
      <w:numFmt w:val="decimal"/>
      <w:lvlText w:val="%1."/>
      <w:lvlJc w:val="left"/>
      <w:pPr>
        <w:ind w:left="360" w:hanging="360"/>
      </w:pPr>
      <w:rPr>
        <w:rFonts w:hint="default"/>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F0A86"/>
    <w:multiLevelType w:val="hybridMultilevel"/>
    <w:tmpl w:val="D2A0C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074F4"/>
    <w:multiLevelType w:val="hybridMultilevel"/>
    <w:tmpl w:val="F098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422D45"/>
    <w:multiLevelType w:val="hybridMultilevel"/>
    <w:tmpl w:val="B4361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D2BD5"/>
    <w:multiLevelType w:val="hybridMultilevel"/>
    <w:tmpl w:val="94E0B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6C7C20"/>
    <w:multiLevelType w:val="hybridMultilevel"/>
    <w:tmpl w:val="3B580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260FA7"/>
    <w:multiLevelType w:val="hybridMultilevel"/>
    <w:tmpl w:val="7082B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9408E0"/>
    <w:multiLevelType w:val="hybridMultilevel"/>
    <w:tmpl w:val="6B7A8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A7472D"/>
    <w:multiLevelType w:val="hybridMultilevel"/>
    <w:tmpl w:val="817A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A2615B"/>
    <w:multiLevelType w:val="hybridMultilevel"/>
    <w:tmpl w:val="7BFCD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0957E7"/>
    <w:multiLevelType w:val="hybridMultilevel"/>
    <w:tmpl w:val="F4C61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862378"/>
    <w:multiLevelType w:val="hybridMultilevel"/>
    <w:tmpl w:val="E9A28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E43605"/>
    <w:multiLevelType w:val="hybridMultilevel"/>
    <w:tmpl w:val="1D86E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2E2392"/>
    <w:multiLevelType w:val="hybridMultilevel"/>
    <w:tmpl w:val="875EA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1361D1"/>
    <w:multiLevelType w:val="hybridMultilevel"/>
    <w:tmpl w:val="F19C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920903"/>
    <w:multiLevelType w:val="hybridMultilevel"/>
    <w:tmpl w:val="C3B45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9231A1"/>
    <w:multiLevelType w:val="hybridMultilevel"/>
    <w:tmpl w:val="FBE05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D8382D"/>
    <w:multiLevelType w:val="hybridMultilevel"/>
    <w:tmpl w:val="7DBC0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76703CD"/>
    <w:multiLevelType w:val="hybridMultilevel"/>
    <w:tmpl w:val="E7E49A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8E24884"/>
    <w:multiLevelType w:val="hybridMultilevel"/>
    <w:tmpl w:val="8A92A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7962A6"/>
    <w:multiLevelType w:val="hybridMultilevel"/>
    <w:tmpl w:val="A0346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E2228B"/>
    <w:multiLevelType w:val="hybridMultilevel"/>
    <w:tmpl w:val="B018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E13AF7"/>
    <w:multiLevelType w:val="hybridMultilevel"/>
    <w:tmpl w:val="AD504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CEB0F77"/>
    <w:multiLevelType w:val="hybridMultilevel"/>
    <w:tmpl w:val="086E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E6123FD"/>
    <w:multiLevelType w:val="hybridMultilevel"/>
    <w:tmpl w:val="D6B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FAA7280"/>
    <w:multiLevelType w:val="hybridMultilevel"/>
    <w:tmpl w:val="459E1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236DFB"/>
    <w:multiLevelType w:val="hybridMultilevel"/>
    <w:tmpl w:val="BCD8361A"/>
    <w:lvl w:ilvl="0" w:tplc="08090001">
      <w:start w:val="1"/>
      <w:numFmt w:val="bullet"/>
      <w:lvlText w:val=""/>
      <w:lvlJc w:val="left"/>
      <w:pPr>
        <w:ind w:left="360" w:hanging="360"/>
      </w:pPr>
      <w:rPr>
        <w:rFonts w:ascii="Symbol" w:hAnsi="Symbol" w:hint="default"/>
      </w:rPr>
    </w:lvl>
    <w:lvl w:ilvl="1" w:tplc="5C2A3A9E">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13B0594"/>
    <w:multiLevelType w:val="hybridMultilevel"/>
    <w:tmpl w:val="66BEE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2D17280"/>
    <w:multiLevelType w:val="hybridMultilevel"/>
    <w:tmpl w:val="D20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4D77F75"/>
    <w:multiLevelType w:val="hybridMultilevel"/>
    <w:tmpl w:val="4A54D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EA550A"/>
    <w:multiLevelType w:val="hybridMultilevel"/>
    <w:tmpl w:val="2DE4F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879548E"/>
    <w:multiLevelType w:val="hybridMultilevel"/>
    <w:tmpl w:val="29701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8A572C1"/>
    <w:multiLevelType w:val="hybridMultilevel"/>
    <w:tmpl w:val="A004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925270D"/>
    <w:multiLevelType w:val="hybridMultilevel"/>
    <w:tmpl w:val="C2747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9F319B7"/>
    <w:multiLevelType w:val="hybridMultilevel"/>
    <w:tmpl w:val="4D82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B406D95"/>
    <w:multiLevelType w:val="hybridMultilevel"/>
    <w:tmpl w:val="9EB62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C4459A8"/>
    <w:multiLevelType w:val="hybridMultilevel"/>
    <w:tmpl w:val="F998E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E691B76"/>
    <w:multiLevelType w:val="hybridMultilevel"/>
    <w:tmpl w:val="26726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275772B"/>
    <w:multiLevelType w:val="hybridMultilevel"/>
    <w:tmpl w:val="483EF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2DE27B3"/>
    <w:multiLevelType w:val="hybridMultilevel"/>
    <w:tmpl w:val="5192A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373799E"/>
    <w:multiLevelType w:val="hybridMultilevel"/>
    <w:tmpl w:val="13842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47E0130"/>
    <w:multiLevelType w:val="hybridMultilevel"/>
    <w:tmpl w:val="85EC1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634304C"/>
    <w:multiLevelType w:val="hybridMultilevel"/>
    <w:tmpl w:val="029C8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8844F9"/>
    <w:multiLevelType w:val="hybridMultilevel"/>
    <w:tmpl w:val="02E68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7810725"/>
    <w:multiLevelType w:val="hybridMultilevel"/>
    <w:tmpl w:val="7AB0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79A4A54"/>
    <w:multiLevelType w:val="hybridMultilevel"/>
    <w:tmpl w:val="9070A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903578C"/>
    <w:multiLevelType w:val="hybridMultilevel"/>
    <w:tmpl w:val="C986D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A2E2581"/>
    <w:multiLevelType w:val="hybridMultilevel"/>
    <w:tmpl w:val="E630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A64572C"/>
    <w:multiLevelType w:val="hybridMultilevel"/>
    <w:tmpl w:val="1A963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AA4595B"/>
    <w:multiLevelType w:val="hybridMultilevel"/>
    <w:tmpl w:val="7A6A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B5900F7"/>
    <w:multiLevelType w:val="hybridMultilevel"/>
    <w:tmpl w:val="403C9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B811714"/>
    <w:multiLevelType w:val="hybridMultilevel"/>
    <w:tmpl w:val="363C2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E155EE5"/>
    <w:multiLevelType w:val="hybridMultilevel"/>
    <w:tmpl w:val="A6CC6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E835EDC"/>
    <w:multiLevelType w:val="hybridMultilevel"/>
    <w:tmpl w:val="D690C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EC07B3C"/>
    <w:multiLevelType w:val="hybridMultilevel"/>
    <w:tmpl w:val="E870C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00E2838"/>
    <w:multiLevelType w:val="hybridMultilevel"/>
    <w:tmpl w:val="B92E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3362CDC"/>
    <w:multiLevelType w:val="hybridMultilevel"/>
    <w:tmpl w:val="3C6A3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35D1431"/>
    <w:multiLevelType w:val="hybridMultilevel"/>
    <w:tmpl w:val="3C7CC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35F5F15"/>
    <w:multiLevelType w:val="hybridMultilevel"/>
    <w:tmpl w:val="EEAAB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55C0C6D"/>
    <w:multiLevelType w:val="hybridMultilevel"/>
    <w:tmpl w:val="B1DC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5CF59A3"/>
    <w:multiLevelType w:val="hybridMultilevel"/>
    <w:tmpl w:val="F7CCF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64F0E1B"/>
    <w:multiLevelType w:val="hybridMultilevel"/>
    <w:tmpl w:val="C0EEE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7375512"/>
    <w:multiLevelType w:val="hybridMultilevel"/>
    <w:tmpl w:val="A3708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780433A"/>
    <w:multiLevelType w:val="hybridMultilevel"/>
    <w:tmpl w:val="7D5CD0B8"/>
    <w:lvl w:ilvl="0" w:tplc="9BA206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7B6457E"/>
    <w:multiLevelType w:val="hybridMultilevel"/>
    <w:tmpl w:val="6B225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9EE72CE"/>
    <w:multiLevelType w:val="hybridMultilevel"/>
    <w:tmpl w:val="33D00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B925F75"/>
    <w:multiLevelType w:val="hybridMultilevel"/>
    <w:tmpl w:val="B40E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BAB1815"/>
    <w:multiLevelType w:val="hybridMultilevel"/>
    <w:tmpl w:val="41468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BEF633D"/>
    <w:multiLevelType w:val="hybridMultilevel"/>
    <w:tmpl w:val="EA5A4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BFE05C6"/>
    <w:multiLevelType w:val="hybridMultilevel"/>
    <w:tmpl w:val="7B248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EE4513B"/>
    <w:multiLevelType w:val="hybridMultilevel"/>
    <w:tmpl w:val="32EA8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F0713AF"/>
    <w:multiLevelType w:val="hybridMultilevel"/>
    <w:tmpl w:val="9702B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F1B78E4"/>
    <w:multiLevelType w:val="hybridMultilevel"/>
    <w:tmpl w:val="27601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F9A0E73"/>
    <w:multiLevelType w:val="hybridMultilevel"/>
    <w:tmpl w:val="A25AE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15E415E"/>
    <w:multiLevelType w:val="hybridMultilevel"/>
    <w:tmpl w:val="0EF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1631C52"/>
    <w:multiLevelType w:val="hybridMultilevel"/>
    <w:tmpl w:val="3CD4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27053C8"/>
    <w:multiLevelType w:val="hybridMultilevel"/>
    <w:tmpl w:val="B88C6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48B30FA"/>
    <w:multiLevelType w:val="hybridMultilevel"/>
    <w:tmpl w:val="B1741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50D2089"/>
    <w:multiLevelType w:val="hybridMultilevel"/>
    <w:tmpl w:val="F44A5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5D520DE"/>
    <w:multiLevelType w:val="hybridMultilevel"/>
    <w:tmpl w:val="1F4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8E47058"/>
    <w:multiLevelType w:val="hybridMultilevel"/>
    <w:tmpl w:val="5DB68A0A"/>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96139E0"/>
    <w:multiLevelType w:val="hybridMultilevel"/>
    <w:tmpl w:val="7BCCD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ACE56C8"/>
    <w:multiLevelType w:val="hybridMultilevel"/>
    <w:tmpl w:val="F0AE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B0E6526"/>
    <w:multiLevelType w:val="hybridMultilevel"/>
    <w:tmpl w:val="4AFC3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C16100A"/>
    <w:multiLevelType w:val="hybridMultilevel"/>
    <w:tmpl w:val="FCF4C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CE9126C"/>
    <w:multiLevelType w:val="hybridMultilevel"/>
    <w:tmpl w:val="9634C7A8"/>
    <w:lvl w:ilvl="0" w:tplc="315624D0">
      <w:start w:val="1"/>
      <w:numFmt w:val="decimal"/>
      <w:lvlText w:val="%1."/>
      <w:lvlJc w:val="left"/>
      <w:pPr>
        <w:ind w:left="360" w:hanging="360"/>
      </w:pPr>
      <w:rPr>
        <w:rFonts w:hint="default"/>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5CF61758"/>
    <w:multiLevelType w:val="hybridMultilevel"/>
    <w:tmpl w:val="67FED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F435214"/>
    <w:multiLevelType w:val="hybridMultilevel"/>
    <w:tmpl w:val="00ECC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05274AF"/>
    <w:multiLevelType w:val="hybridMultilevel"/>
    <w:tmpl w:val="7B18E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07814D4"/>
    <w:multiLevelType w:val="hybridMultilevel"/>
    <w:tmpl w:val="809AF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08358CD"/>
    <w:multiLevelType w:val="hybridMultilevel"/>
    <w:tmpl w:val="59FCA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25B0501"/>
    <w:multiLevelType w:val="hybridMultilevel"/>
    <w:tmpl w:val="32123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27A22B3"/>
    <w:multiLevelType w:val="hybridMultilevel"/>
    <w:tmpl w:val="ED2EA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2C56EF3"/>
    <w:multiLevelType w:val="hybridMultilevel"/>
    <w:tmpl w:val="DA26A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5A24F4B"/>
    <w:multiLevelType w:val="hybridMultilevel"/>
    <w:tmpl w:val="8E444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5B93769"/>
    <w:multiLevelType w:val="hybridMultilevel"/>
    <w:tmpl w:val="F9387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6564027"/>
    <w:multiLevelType w:val="hybridMultilevel"/>
    <w:tmpl w:val="547819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A7C72D6"/>
    <w:multiLevelType w:val="hybridMultilevel"/>
    <w:tmpl w:val="782A4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C0E2455"/>
    <w:multiLevelType w:val="hybridMultilevel"/>
    <w:tmpl w:val="331E5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E2D126D"/>
    <w:multiLevelType w:val="hybridMultilevel"/>
    <w:tmpl w:val="4064C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0C03FDD"/>
    <w:multiLevelType w:val="hybridMultilevel"/>
    <w:tmpl w:val="98FA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1F63EE5"/>
    <w:multiLevelType w:val="hybridMultilevel"/>
    <w:tmpl w:val="2D0A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30B2B83"/>
    <w:multiLevelType w:val="hybridMultilevel"/>
    <w:tmpl w:val="1D64E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4BD4EC9"/>
    <w:multiLevelType w:val="hybridMultilevel"/>
    <w:tmpl w:val="2340B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5E1101E"/>
    <w:multiLevelType w:val="hybridMultilevel"/>
    <w:tmpl w:val="F8CE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63C3D94"/>
    <w:multiLevelType w:val="hybridMultilevel"/>
    <w:tmpl w:val="4CAA7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65A3AE3"/>
    <w:multiLevelType w:val="hybridMultilevel"/>
    <w:tmpl w:val="411E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6782738"/>
    <w:multiLevelType w:val="hybridMultilevel"/>
    <w:tmpl w:val="865E3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70261E4"/>
    <w:multiLevelType w:val="hybridMultilevel"/>
    <w:tmpl w:val="73AC2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78E5337"/>
    <w:multiLevelType w:val="hybridMultilevel"/>
    <w:tmpl w:val="3FFC2C9E"/>
    <w:lvl w:ilvl="0" w:tplc="08090001">
      <w:start w:val="1"/>
      <w:numFmt w:val="bullet"/>
      <w:lvlText w:val=""/>
      <w:lvlJc w:val="left"/>
      <w:pPr>
        <w:ind w:left="360" w:hanging="360"/>
      </w:pPr>
      <w:rPr>
        <w:rFonts w:ascii="Symbol" w:hAnsi="Symbol" w:hint="default"/>
      </w:rPr>
    </w:lvl>
    <w:lvl w:ilvl="1" w:tplc="59EAC17C">
      <w:numFmt w:val="bullet"/>
      <w:lvlText w:val="•"/>
      <w:lvlJc w:val="left"/>
      <w:pPr>
        <w:ind w:left="1440" w:hanging="720"/>
      </w:pPr>
      <w:rPr>
        <w:rFonts w:ascii="Calibri" w:eastAsiaTheme="minorHAnsi" w:hAnsi="Calibri" w:cs="Calibri"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9562E05"/>
    <w:multiLevelType w:val="hybridMultilevel"/>
    <w:tmpl w:val="50F4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97A7EE0"/>
    <w:multiLevelType w:val="hybridMultilevel"/>
    <w:tmpl w:val="3FC60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B747585"/>
    <w:multiLevelType w:val="hybridMultilevel"/>
    <w:tmpl w:val="90F48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DE03CF7"/>
    <w:multiLevelType w:val="hybridMultilevel"/>
    <w:tmpl w:val="1E34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E013B21"/>
    <w:multiLevelType w:val="hybridMultilevel"/>
    <w:tmpl w:val="1C56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E071AFF"/>
    <w:multiLevelType w:val="hybridMultilevel"/>
    <w:tmpl w:val="B6C42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E7234ED"/>
    <w:multiLevelType w:val="hybridMultilevel"/>
    <w:tmpl w:val="3F003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163245"/>
    <w:multiLevelType w:val="hybridMultilevel"/>
    <w:tmpl w:val="10307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F291BF6"/>
    <w:multiLevelType w:val="hybridMultilevel"/>
    <w:tmpl w:val="02480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7973106">
    <w:abstractNumId w:val="64"/>
  </w:num>
  <w:num w:numId="2" w16cid:durableId="1238787268">
    <w:abstractNumId w:val="30"/>
  </w:num>
  <w:num w:numId="3" w16cid:durableId="290593926">
    <w:abstractNumId w:val="37"/>
  </w:num>
  <w:num w:numId="4" w16cid:durableId="2042322498">
    <w:abstractNumId w:val="119"/>
  </w:num>
  <w:num w:numId="5" w16cid:durableId="407001510">
    <w:abstractNumId w:val="12"/>
  </w:num>
  <w:num w:numId="6" w16cid:durableId="1443500589">
    <w:abstractNumId w:val="67"/>
  </w:num>
  <w:num w:numId="7" w16cid:durableId="51344188">
    <w:abstractNumId w:val="31"/>
  </w:num>
  <w:num w:numId="8" w16cid:durableId="1275165532">
    <w:abstractNumId w:val="50"/>
  </w:num>
  <w:num w:numId="9" w16cid:durableId="2017418487">
    <w:abstractNumId w:val="27"/>
  </w:num>
  <w:num w:numId="10" w16cid:durableId="1853688394">
    <w:abstractNumId w:val="110"/>
  </w:num>
  <w:num w:numId="11" w16cid:durableId="1083141216">
    <w:abstractNumId w:val="107"/>
  </w:num>
  <w:num w:numId="12" w16cid:durableId="1859848354">
    <w:abstractNumId w:val="94"/>
  </w:num>
  <w:num w:numId="13" w16cid:durableId="1410611140">
    <w:abstractNumId w:val="97"/>
  </w:num>
  <w:num w:numId="14" w16cid:durableId="297685226">
    <w:abstractNumId w:val="25"/>
  </w:num>
  <w:num w:numId="15" w16cid:durableId="833834863">
    <w:abstractNumId w:val="18"/>
  </w:num>
  <w:num w:numId="16" w16cid:durableId="1398893595">
    <w:abstractNumId w:val="33"/>
  </w:num>
  <w:num w:numId="17" w16cid:durableId="1448503326">
    <w:abstractNumId w:val="44"/>
  </w:num>
  <w:num w:numId="18" w16cid:durableId="1627269425">
    <w:abstractNumId w:val="56"/>
  </w:num>
  <w:num w:numId="19" w16cid:durableId="1571619067">
    <w:abstractNumId w:val="26"/>
  </w:num>
  <w:num w:numId="20" w16cid:durableId="497503496">
    <w:abstractNumId w:val="2"/>
  </w:num>
  <w:num w:numId="21" w16cid:durableId="277832802">
    <w:abstractNumId w:val="81"/>
  </w:num>
  <w:num w:numId="22" w16cid:durableId="1983535286">
    <w:abstractNumId w:val="93"/>
  </w:num>
  <w:num w:numId="23" w16cid:durableId="1186287940">
    <w:abstractNumId w:val="38"/>
  </w:num>
  <w:num w:numId="24" w16cid:durableId="934898434">
    <w:abstractNumId w:val="104"/>
  </w:num>
  <w:num w:numId="25" w16cid:durableId="761876928">
    <w:abstractNumId w:val="117"/>
  </w:num>
  <w:num w:numId="26" w16cid:durableId="441649074">
    <w:abstractNumId w:val="17"/>
  </w:num>
  <w:num w:numId="27" w16cid:durableId="378674283">
    <w:abstractNumId w:val="84"/>
  </w:num>
  <w:num w:numId="28" w16cid:durableId="1762990846">
    <w:abstractNumId w:val="105"/>
  </w:num>
  <w:num w:numId="29" w16cid:durableId="1712656183">
    <w:abstractNumId w:val="68"/>
  </w:num>
  <w:num w:numId="30" w16cid:durableId="1445029908">
    <w:abstractNumId w:val="88"/>
  </w:num>
  <w:num w:numId="31" w16cid:durableId="1174296495">
    <w:abstractNumId w:val="61"/>
  </w:num>
  <w:num w:numId="32" w16cid:durableId="1714689491">
    <w:abstractNumId w:val="41"/>
  </w:num>
  <w:num w:numId="33" w16cid:durableId="1041905185">
    <w:abstractNumId w:val="87"/>
  </w:num>
  <w:num w:numId="34" w16cid:durableId="529025316">
    <w:abstractNumId w:val="54"/>
  </w:num>
  <w:num w:numId="35" w16cid:durableId="701588003">
    <w:abstractNumId w:val="57"/>
  </w:num>
  <w:num w:numId="36" w16cid:durableId="1439716010">
    <w:abstractNumId w:val="46"/>
  </w:num>
  <w:num w:numId="37" w16cid:durableId="2023243913">
    <w:abstractNumId w:val="66"/>
  </w:num>
  <w:num w:numId="38" w16cid:durableId="1947880710">
    <w:abstractNumId w:val="35"/>
  </w:num>
  <w:num w:numId="39" w16cid:durableId="1779596932">
    <w:abstractNumId w:val="62"/>
  </w:num>
  <w:num w:numId="40" w16cid:durableId="1689719519">
    <w:abstractNumId w:val="78"/>
  </w:num>
  <w:num w:numId="41" w16cid:durableId="897670576">
    <w:abstractNumId w:val="72"/>
  </w:num>
  <w:num w:numId="42" w16cid:durableId="846362628">
    <w:abstractNumId w:val="73"/>
  </w:num>
  <w:num w:numId="43" w16cid:durableId="475340125">
    <w:abstractNumId w:val="42"/>
  </w:num>
  <w:num w:numId="44" w16cid:durableId="213735103">
    <w:abstractNumId w:val="115"/>
  </w:num>
  <w:num w:numId="45" w16cid:durableId="1896427537">
    <w:abstractNumId w:val="90"/>
  </w:num>
  <w:num w:numId="46" w16cid:durableId="1850409684">
    <w:abstractNumId w:val="106"/>
  </w:num>
  <w:num w:numId="47" w16cid:durableId="1296445951">
    <w:abstractNumId w:val="112"/>
  </w:num>
  <w:num w:numId="48" w16cid:durableId="948391928">
    <w:abstractNumId w:val="89"/>
  </w:num>
  <w:num w:numId="49" w16cid:durableId="144903264">
    <w:abstractNumId w:val="3"/>
  </w:num>
  <w:num w:numId="50" w16cid:durableId="432408069">
    <w:abstractNumId w:val="92"/>
  </w:num>
  <w:num w:numId="51" w16cid:durableId="607349518">
    <w:abstractNumId w:val="20"/>
  </w:num>
  <w:num w:numId="52" w16cid:durableId="23485566">
    <w:abstractNumId w:val="82"/>
  </w:num>
  <w:num w:numId="53" w16cid:durableId="778987059">
    <w:abstractNumId w:val="6"/>
  </w:num>
  <w:num w:numId="54" w16cid:durableId="2109615060">
    <w:abstractNumId w:val="91"/>
  </w:num>
  <w:num w:numId="55" w16cid:durableId="1707757671">
    <w:abstractNumId w:val="47"/>
  </w:num>
  <w:num w:numId="56" w16cid:durableId="2087652866">
    <w:abstractNumId w:val="79"/>
  </w:num>
  <w:num w:numId="57" w16cid:durableId="742484989">
    <w:abstractNumId w:val="100"/>
  </w:num>
  <w:num w:numId="58" w16cid:durableId="2130345938">
    <w:abstractNumId w:val="58"/>
  </w:num>
  <w:num w:numId="59" w16cid:durableId="1544321433">
    <w:abstractNumId w:val="13"/>
  </w:num>
  <w:num w:numId="60" w16cid:durableId="2135561334">
    <w:abstractNumId w:val="22"/>
  </w:num>
  <w:num w:numId="61" w16cid:durableId="361977692">
    <w:abstractNumId w:val="53"/>
  </w:num>
  <w:num w:numId="62" w16cid:durableId="655383294">
    <w:abstractNumId w:val="76"/>
  </w:num>
  <w:num w:numId="63" w16cid:durableId="1134131066">
    <w:abstractNumId w:val="36"/>
  </w:num>
  <w:num w:numId="64" w16cid:durableId="590698490">
    <w:abstractNumId w:val="83"/>
  </w:num>
  <w:num w:numId="65" w16cid:durableId="1139539973">
    <w:abstractNumId w:val="28"/>
  </w:num>
  <w:num w:numId="66" w16cid:durableId="248390484">
    <w:abstractNumId w:val="109"/>
  </w:num>
  <w:num w:numId="67" w16cid:durableId="116142462">
    <w:abstractNumId w:val="9"/>
  </w:num>
  <w:num w:numId="68" w16cid:durableId="1444418935">
    <w:abstractNumId w:val="52"/>
  </w:num>
  <w:num w:numId="69" w16cid:durableId="1389768826">
    <w:abstractNumId w:val="21"/>
  </w:num>
  <w:num w:numId="70" w16cid:durableId="1466000953">
    <w:abstractNumId w:val="101"/>
  </w:num>
  <w:num w:numId="71" w16cid:durableId="1669745382">
    <w:abstractNumId w:val="14"/>
  </w:num>
  <w:num w:numId="72" w16cid:durableId="513150880">
    <w:abstractNumId w:val="103"/>
  </w:num>
  <w:num w:numId="73" w16cid:durableId="846478817">
    <w:abstractNumId w:val="7"/>
  </w:num>
  <w:num w:numId="74" w16cid:durableId="1012686721">
    <w:abstractNumId w:val="0"/>
  </w:num>
  <w:num w:numId="75" w16cid:durableId="701056458">
    <w:abstractNumId w:val="96"/>
  </w:num>
  <w:num w:numId="76" w16cid:durableId="220873253">
    <w:abstractNumId w:val="11"/>
  </w:num>
  <w:num w:numId="77" w16cid:durableId="1807972167">
    <w:abstractNumId w:val="48"/>
  </w:num>
  <w:num w:numId="78" w16cid:durableId="82847029">
    <w:abstractNumId w:val="75"/>
  </w:num>
  <w:num w:numId="79" w16cid:durableId="1455976539">
    <w:abstractNumId w:val="49"/>
  </w:num>
  <w:num w:numId="80" w16cid:durableId="1478885644">
    <w:abstractNumId w:val="51"/>
  </w:num>
  <w:num w:numId="81" w16cid:durableId="246813021">
    <w:abstractNumId w:val="40"/>
  </w:num>
  <w:num w:numId="82" w16cid:durableId="957180046">
    <w:abstractNumId w:val="19"/>
  </w:num>
  <w:num w:numId="83" w16cid:durableId="717776095">
    <w:abstractNumId w:val="23"/>
  </w:num>
  <w:num w:numId="84" w16cid:durableId="1047069099">
    <w:abstractNumId w:val="63"/>
  </w:num>
  <w:num w:numId="85" w16cid:durableId="1103182506">
    <w:abstractNumId w:val="95"/>
  </w:num>
  <w:num w:numId="86" w16cid:durableId="585655434">
    <w:abstractNumId w:val="5"/>
  </w:num>
  <w:num w:numId="87" w16cid:durableId="1053307802">
    <w:abstractNumId w:val="60"/>
  </w:num>
  <w:num w:numId="88" w16cid:durableId="1448040866">
    <w:abstractNumId w:val="1"/>
  </w:num>
  <w:num w:numId="89" w16cid:durableId="370150067">
    <w:abstractNumId w:val="43"/>
  </w:num>
  <w:num w:numId="90" w16cid:durableId="2073506151">
    <w:abstractNumId w:val="99"/>
  </w:num>
  <w:num w:numId="91" w16cid:durableId="1684164931">
    <w:abstractNumId w:val="74"/>
  </w:num>
  <w:num w:numId="92" w16cid:durableId="79257680">
    <w:abstractNumId w:val="77"/>
  </w:num>
  <w:num w:numId="93" w16cid:durableId="2072149731">
    <w:abstractNumId w:val="16"/>
  </w:num>
  <w:num w:numId="94" w16cid:durableId="1232934314">
    <w:abstractNumId w:val="29"/>
  </w:num>
  <w:num w:numId="95" w16cid:durableId="2025589374">
    <w:abstractNumId w:val="24"/>
  </w:num>
  <w:num w:numId="96" w16cid:durableId="967930537">
    <w:abstractNumId w:val="114"/>
  </w:num>
  <w:num w:numId="97" w16cid:durableId="527451051">
    <w:abstractNumId w:val="4"/>
  </w:num>
  <w:num w:numId="98" w16cid:durableId="159541548">
    <w:abstractNumId w:val="39"/>
  </w:num>
  <w:num w:numId="99" w16cid:durableId="1076627906">
    <w:abstractNumId w:val="102"/>
  </w:num>
  <w:num w:numId="100" w16cid:durableId="274748462">
    <w:abstractNumId w:val="85"/>
  </w:num>
  <w:num w:numId="101" w16cid:durableId="1015182572">
    <w:abstractNumId w:val="32"/>
  </w:num>
  <w:num w:numId="102" w16cid:durableId="1739205425">
    <w:abstractNumId w:val="10"/>
  </w:num>
  <w:num w:numId="103" w16cid:durableId="2140757882">
    <w:abstractNumId w:val="65"/>
  </w:num>
  <w:num w:numId="104" w16cid:durableId="1793131586">
    <w:abstractNumId w:val="55"/>
  </w:num>
  <w:num w:numId="105" w16cid:durableId="1157263127">
    <w:abstractNumId w:val="8"/>
  </w:num>
  <w:num w:numId="106" w16cid:durableId="1299264019">
    <w:abstractNumId w:val="69"/>
  </w:num>
  <w:num w:numId="107" w16cid:durableId="83963955">
    <w:abstractNumId w:val="86"/>
  </w:num>
  <w:num w:numId="108" w16cid:durableId="795877518">
    <w:abstractNumId w:val="15"/>
  </w:num>
  <w:num w:numId="109" w16cid:durableId="694620243">
    <w:abstractNumId w:val="70"/>
  </w:num>
  <w:num w:numId="110" w16cid:durableId="1295452225">
    <w:abstractNumId w:val="45"/>
  </w:num>
  <w:num w:numId="111" w16cid:durableId="975793269">
    <w:abstractNumId w:val="71"/>
  </w:num>
  <w:num w:numId="112" w16cid:durableId="137577880">
    <w:abstractNumId w:val="113"/>
  </w:num>
  <w:num w:numId="113" w16cid:durableId="598760870">
    <w:abstractNumId w:val="116"/>
  </w:num>
  <w:num w:numId="114" w16cid:durableId="874856375">
    <w:abstractNumId w:val="108"/>
  </w:num>
  <w:num w:numId="115" w16cid:durableId="830677387">
    <w:abstractNumId w:val="80"/>
  </w:num>
  <w:num w:numId="116" w16cid:durableId="439842756">
    <w:abstractNumId w:val="34"/>
  </w:num>
  <w:num w:numId="117" w16cid:durableId="337856427">
    <w:abstractNumId w:val="98"/>
  </w:num>
  <w:num w:numId="118" w16cid:durableId="323432570">
    <w:abstractNumId w:val="111"/>
  </w:num>
  <w:num w:numId="119" w16cid:durableId="1447232453">
    <w:abstractNumId w:val="118"/>
  </w:num>
  <w:num w:numId="120" w16cid:durableId="1725444722">
    <w:abstractNumId w:val="5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D8"/>
    <w:rsid w:val="00000BED"/>
    <w:rsid w:val="00006789"/>
    <w:rsid w:val="000069BB"/>
    <w:rsid w:val="0000729D"/>
    <w:rsid w:val="00010772"/>
    <w:rsid w:val="000110AD"/>
    <w:rsid w:val="00011D40"/>
    <w:rsid w:val="00013F86"/>
    <w:rsid w:val="0001615B"/>
    <w:rsid w:val="000205DE"/>
    <w:rsid w:val="000205F1"/>
    <w:rsid w:val="00024945"/>
    <w:rsid w:val="00037E54"/>
    <w:rsid w:val="00040152"/>
    <w:rsid w:val="0004306E"/>
    <w:rsid w:val="00043DDB"/>
    <w:rsid w:val="00044C48"/>
    <w:rsid w:val="00047F28"/>
    <w:rsid w:val="00054AED"/>
    <w:rsid w:val="00055FC9"/>
    <w:rsid w:val="00061276"/>
    <w:rsid w:val="00063CD6"/>
    <w:rsid w:val="00064F01"/>
    <w:rsid w:val="00065395"/>
    <w:rsid w:val="00065547"/>
    <w:rsid w:val="00070A7B"/>
    <w:rsid w:val="000718D3"/>
    <w:rsid w:val="0007300C"/>
    <w:rsid w:val="0007564A"/>
    <w:rsid w:val="00084B8F"/>
    <w:rsid w:val="00085DE4"/>
    <w:rsid w:val="000860B9"/>
    <w:rsid w:val="00087A07"/>
    <w:rsid w:val="0009346D"/>
    <w:rsid w:val="00094DE6"/>
    <w:rsid w:val="000952E9"/>
    <w:rsid w:val="00095901"/>
    <w:rsid w:val="00096784"/>
    <w:rsid w:val="00097197"/>
    <w:rsid w:val="000A4F67"/>
    <w:rsid w:val="000A5D02"/>
    <w:rsid w:val="000A7BDC"/>
    <w:rsid w:val="000B41DA"/>
    <w:rsid w:val="000B7262"/>
    <w:rsid w:val="000B729A"/>
    <w:rsid w:val="000C2334"/>
    <w:rsid w:val="000C2D80"/>
    <w:rsid w:val="000C66BD"/>
    <w:rsid w:val="000D134A"/>
    <w:rsid w:val="000D1E00"/>
    <w:rsid w:val="000D6A62"/>
    <w:rsid w:val="000D6D7C"/>
    <w:rsid w:val="000E086C"/>
    <w:rsid w:val="000E0A90"/>
    <w:rsid w:val="000E28ED"/>
    <w:rsid w:val="000E3AFC"/>
    <w:rsid w:val="000E5748"/>
    <w:rsid w:val="000E72E1"/>
    <w:rsid w:val="000E740D"/>
    <w:rsid w:val="000E7557"/>
    <w:rsid w:val="000F1272"/>
    <w:rsid w:val="000F68E2"/>
    <w:rsid w:val="000F7A14"/>
    <w:rsid w:val="00101471"/>
    <w:rsid w:val="001014E6"/>
    <w:rsid w:val="00104CB6"/>
    <w:rsid w:val="001054B2"/>
    <w:rsid w:val="0011038C"/>
    <w:rsid w:val="0011062A"/>
    <w:rsid w:val="00110DD8"/>
    <w:rsid w:val="0011112F"/>
    <w:rsid w:val="001125FC"/>
    <w:rsid w:val="00112F93"/>
    <w:rsid w:val="001169F2"/>
    <w:rsid w:val="001211AC"/>
    <w:rsid w:val="001233EF"/>
    <w:rsid w:val="0012514B"/>
    <w:rsid w:val="00130CD9"/>
    <w:rsid w:val="00131BEE"/>
    <w:rsid w:val="00134725"/>
    <w:rsid w:val="0013580F"/>
    <w:rsid w:val="001361CB"/>
    <w:rsid w:val="001362AD"/>
    <w:rsid w:val="0014305A"/>
    <w:rsid w:val="00144CD4"/>
    <w:rsid w:val="00145D0A"/>
    <w:rsid w:val="00151AE3"/>
    <w:rsid w:val="00151D1A"/>
    <w:rsid w:val="00152795"/>
    <w:rsid w:val="0015651D"/>
    <w:rsid w:val="0015661A"/>
    <w:rsid w:val="00162FAE"/>
    <w:rsid w:val="00174037"/>
    <w:rsid w:val="00175351"/>
    <w:rsid w:val="00180757"/>
    <w:rsid w:val="00183D9C"/>
    <w:rsid w:val="001947E1"/>
    <w:rsid w:val="001A0419"/>
    <w:rsid w:val="001A3031"/>
    <w:rsid w:val="001A475D"/>
    <w:rsid w:val="001A5A18"/>
    <w:rsid w:val="001B0284"/>
    <w:rsid w:val="001B1DE9"/>
    <w:rsid w:val="001B24F1"/>
    <w:rsid w:val="001C2457"/>
    <w:rsid w:val="001C75C3"/>
    <w:rsid w:val="001C76A9"/>
    <w:rsid w:val="001C79CD"/>
    <w:rsid w:val="001D26CC"/>
    <w:rsid w:val="001D5182"/>
    <w:rsid w:val="001D6D42"/>
    <w:rsid w:val="001E6A48"/>
    <w:rsid w:val="001F4532"/>
    <w:rsid w:val="001F59AF"/>
    <w:rsid w:val="001F62D0"/>
    <w:rsid w:val="001F6A3F"/>
    <w:rsid w:val="00207026"/>
    <w:rsid w:val="00207DC5"/>
    <w:rsid w:val="0021075E"/>
    <w:rsid w:val="002119A7"/>
    <w:rsid w:val="00212F17"/>
    <w:rsid w:val="0021706B"/>
    <w:rsid w:val="002205B4"/>
    <w:rsid w:val="002211F7"/>
    <w:rsid w:val="00224D67"/>
    <w:rsid w:val="00225CE0"/>
    <w:rsid w:val="002314B9"/>
    <w:rsid w:val="00231776"/>
    <w:rsid w:val="00235EA1"/>
    <w:rsid w:val="00237C57"/>
    <w:rsid w:val="00237F60"/>
    <w:rsid w:val="00240D9A"/>
    <w:rsid w:val="00243A55"/>
    <w:rsid w:val="00243E3A"/>
    <w:rsid w:val="00245A04"/>
    <w:rsid w:val="00245D5A"/>
    <w:rsid w:val="00247D05"/>
    <w:rsid w:val="00253826"/>
    <w:rsid w:val="00257959"/>
    <w:rsid w:val="0027361F"/>
    <w:rsid w:val="002763A3"/>
    <w:rsid w:val="00280C26"/>
    <w:rsid w:val="00282D12"/>
    <w:rsid w:val="00283822"/>
    <w:rsid w:val="002838AF"/>
    <w:rsid w:val="002848B9"/>
    <w:rsid w:val="002936A4"/>
    <w:rsid w:val="002968F4"/>
    <w:rsid w:val="00296EE5"/>
    <w:rsid w:val="002A0F63"/>
    <w:rsid w:val="002A19B5"/>
    <w:rsid w:val="002A1CEA"/>
    <w:rsid w:val="002A386E"/>
    <w:rsid w:val="002A79F5"/>
    <w:rsid w:val="002B25D7"/>
    <w:rsid w:val="002B3D4F"/>
    <w:rsid w:val="002B5D47"/>
    <w:rsid w:val="002B6669"/>
    <w:rsid w:val="002C2830"/>
    <w:rsid w:val="002C2BA7"/>
    <w:rsid w:val="002C51E7"/>
    <w:rsid w:val="002C5375"/>
    <w:rsid w:val="002C5D53"/>
    <w:rsid w:val="002D1D5D"/>
    <w:rsid w:val="002D254B"/>
    <w:rsid w:val="002D6503"/>
    <w:rsid w:val="002D6711"/>
    <w:rsid w:val="002D73B5"/>
    <w:rsid w:val="002E07EF"/>
    <w:rsid w:val="002F1250"/>
    <w:rsid w:val="002F34A6"/>
    <w:rsid w:val="002F443C"/>
    <w:rsid w:val="002F5B4B"/>
    <w:rsid w:val="00302491"/>
    <w:rsid w:val="00303782"/>
    <w:rsid w:val="00305FC8"/>
    <w:rsid w:val="00307464"/>
    <w:rsid w:val="00315D17"/>
    <w:rsid w:val="003263EB"/>
    <w:rsid w:val="0032659D"/>
    <w:rsid w:val="003327E4"/>
    <w:rsid w:val="00333183"/>
    <w:rsid w:val="003331C2"/>
    <w:rsid w:val="00334A63"/>
    <w:rsid w:val="00334F62"/>
    <w:rsid w:val="00335995"/>
    <w:rsid w:val="00343079"/>
    <w:rsid w:val="003437F8"/>
    <w:rsid w:val="00343CA5"/>
    <w:rsid w:val="00350D33"/>
    <w:rsid w:val="00352B4F"/>
    <w:rsid w:val="00361DC7"/>
    <w:rsid w:val="00370941"/>
    <w:rsid w:val="00372AA3"/>
    <w:rsid w:val="00380D3C"/>
    <w:rsid w:val="0038196B"/>
    <w:rsid w:val="003875EE"/>
    <w:rsid w:val="0039214E"/>
    <w:rsid w:val="003935A9"/>
    <w:rsid w:val="003939AA"/>
    <w:rsid w:val="00394CC5"/>
    <w:rsid w:val="003A0451"/>
    <w:rsid w:val="003A0C85"/>
    <w:rsid w:val="003A4086"/>
    <w:rsid w:val="003A475D"/>
    <w:rsid w:val="003A7732"/>
    <w:rsid w:val="003A7E5E"/>
    <w:rsid w:val="003B2275"/>
    <w:rsid w:val="003B24B5"/>
    <w:rsid w:val="003B3968"/>
    <w:rsid w:val="003B4CDC"/>
    <w:rsid w:val="003B69ED"/>
    <w:rsid w:val="003C06DE"/>
    <w:rsid w:val="003C0B89"/>
    <w:rsid w:val="003C1549"/>
    <w:rsid w:val="003C297C"/>
    <w:rsid w:val="003C2F12"/>
    <w:rsid w:val="003C58B6"/>
    <w:rsid w:val="003C59D8"/>
    <w:rsid w:val="003D08B0"/>
    <w:rsid w:val="003D17E5"/>
    <w:rsid w:val="003D28C7"/>
    <w:rsid w:val="003D419A"/>
    <w:rsid w:val="003D4EA2"/>
    <w:rsid w:val="003D737A"/>
    <w:rsid w:val="003E0BB3"/>
    <w:rsid w:val="003F0E78"/>
    <w:rsid w:val="00401B16"/>
    <w:rsid w:val="00402ACF"/>
    <w:rsid w:val="0040755C"/>
    <w:rsid w:val="004144D0"/>
    <w:rsid w:val="00414514"/>
    <w:rsid w:val="00414925"/>
    <w:rsid w:val="004151F6"/>
    <w:rsid w:val="004157FC"/>
    <w:rsid w:val="00415A08"/>
    <w:rsid w:val="00417991"/>
    <w:rsid w:val="00421060"/>
    <w:rsid w:val="004215CD"/>
    <w:rsid w:val="00421DD2"/>
    <w:rsid w:val="0042281C"/>
    <w:rsid w:val="0042452F"/>
    <w:rsid w:val="00427862"/>
    <w:rsid w:val="004278BC"/>
    <w:rsid w:val="00427C0E"/>
    <w:rsid w:val="00430D30"/>
    <w:rsid w:val="004323D7"/>
    <w:rsid w:val="00432F83"/>
    <w:rsid w:val="00434638"/>
    <w:rsid w:val="00434774"/>
    <w:rsid w:val="00436750"/>
    <w:rsid w:val="00441474"/>
    <w:rsid w:val="00441C17"/>
    <w:rsid w:val="00442A95"/>
    <w:rsid w:val="00444B03"/>
    <w:rsid w:val="00444FBF"/>
    <w:rsid w:val="004511D7"/>
    <w:rsid w:val="004560D5"/>
    <w:rsid w:val="004578DD"/>
    <w:rsid w:val="0046111F"/>
    <w:rsid w:val="00462859"/>
    <w:rsid w:val="00462A11"/>
    <w:rsid w:val="00463D7D"/>
    <w:rsid w:val="00463FA6"/>
    <w:rsid w:val="00470932"/>
    <w:rsid w:val="00471591"/>
    <w:rsid w:val="00473E9B"/>
    <w:rsid w:val="00481260"/>
    <w:rsid w:val="00481F9F"/>
    <w:rsid w:val="00482567"/>
    <w:rsid w:val="00483C11"/>
    <w:rsid w:val="00487E2D"/>
    <w:rsid w:val="0049533E"/>
    <w:rsid w:val="00496839"/>
    <w:rsid w:val="004A0899"/>
    <w:rsid w:val="004A39A7"/>
    <w:rsid w:val="004A474E"/>
    <w:rsid w:val="004A5EC6"/>
    <w:rsid w:val="004B1600"/>
    <w:rsid w:val="004B3C31"/>
    <w:rsid w:val="004B5EFF"/>
    <w:rsid w:val="004C3B84"/>
    <w:rsid w:val="004C42D6"/>
    <w:rsid w:val="004C4307"/>
    <w:rsid w:val="004C520D"/>
    <w:rsid w:val="004C695E"/>
    <w:rsid w:val="004D01DD"/>
    <w:rsid w:val="004D0495"/>
    <w:rsid w:val="004D1257"/>
    <w:rsid w:val="004D2C7C"/>
    <w:rsid w:val="004D5419"/>
    <w:rsid w:val="004E2C6A"/>
    <w:rsid w:val="004E4553"/>
    <w:rsid w:val="004E550B"/>
    <w:rsid w:val="004F2154"/>
    <w:rsid w:val="004F30E4"/>
    <w:rsid w:val="004F3A8E"/>
    <w:rsid w:val="004F55F5"/>
    <w:rsid w:val="004F7225"/>
    <w:rsid w:val="005029B9"/>
    <w:rsid w:val="005031B2"/>
    <w:rsid w:val="00513855"/>
    <w:rsid w:val="00517C13"/>
    <w:rsid w:val="00521A60"/>
    <w:rsid w:val="00522946"/>
    <w:rsid w:val="0052313F"/>
    <w:rsid w:val="005234D4"/>
    <w:rsid w:val="005244AF"/>
    <w:rsid w:val="0052477E"/>
    <w:rsid w:val="005260C6"/>
    <w:rsid w:val="005261A7"/>
    <w:rsid w:val="005308DC"/>
    <w:rsid w:val="00532718"/>
    <w:rsid w:val="00541692"/>
    <w:rsid w:val="005416FB"/>
    <w:rsid w:val="00541E25"/>
    <w:rsid w:val="00543662"/>
    <w:rsid w:val="00544087"/>
    <w:rsid w:val="00544715"/>
    <w:rsid w:val="0055592E"/>
    <w:rsid w:val="00561196"/>
    <w:rsid w:val="0056158E"/>
    <w:rsid w:val="005656CE"/>
    <w:rsid w:val="00567D27"/>
    <w:rsid w:val="00572472"/>
    <w:rsid w:val="00572FD8"/>
    <w:rsid w:val="00573602"/>
    <w:rsid w:val="0057405B"/>
    <w:rsid w:val="00577843"/>
    <w:rsid w:val="005801B8"/>
    <w:rsid w:val="00580C64"/>
    <w:rsid w:val="005829BA"/>
    <w:rsid w:val="0058563F"/>
    <w:rsid w:val="00591A48"/>
    <w:rsid w:val="00591CA9"/>
    <w:rsid w:val="0059513D"/>
    <w:rsid w:val="005A0A74"/>
    <w:rsid w:val="005A12C0"/>
    <w:rsid w:val="005A14F9"/>
    <w:rsid w:val="005A1A8D"/>
    <w:rsid w:val="005A306A"/>
    <w:rsid w:val="005B073D"/>
    <w:rsid w:val="005B5081"/>
    <w:rsid w:val="005B5B7F"/>
    <w:rsid w:val="005B65D4"/>
    <w:rsid w:val="005B74CF"/>
    <w:rsid w:val="005B7B85"/>
    <w:rsid w:val="005C4203"/>
    <w:rsid w:val="005C64FA"/>
    <w:rsid w:val="005D1792"/>
    <w:rsid w:val="005E257B"/>
    <w:rsid w:val="005E3590"/>
    <w:rsid w:val="005E4EFB"/>
    <w:rsid w:val="005E725A"/>
    <w:rsid w:val="005F27AF"/>
    <w:rsid w:val="005F327F"/>
    <w:rsid w:val="005F5570"/>
    <w:rsid w:val="006024BB"/>
    <w:rsid w:val="0060374A"/>
    <w:rsid w:val="00603AB1"/>
    <w:rsid w:val="00610F87"/>
    <w:rsid w:val="00613BFD"/>
    <w:rsid w:val="00614DC8"/>
    <w:rsid w:val="00617944"/>
    <w:rsid w:val="0061796A"/>
    <w:rsid w:val="00622243"/>
    <w:rsid w:val="00625B54"/>
    <w:rsid w:val="00627E7A"/>
    <w:rsid w:val="006310C2"/>
    <w:rsid w:val="0063231F"/>
    <w:rsid w:val="0063260E"/>
    <w:rsid w:val="00632CD7"/>
    <w:rsid w:val="00636C19"/>
    <w:rsid w:val="006404BF"/>
    <w:rsid w:val="00642A13"/>
    <w:rsid w:val="006442D9"/>
    <w:rsid w:val="0064491F"/>
    <w:rsid w:val="00650FD6"/>
    <w:rsid w:val="00653E45"/>
    <w:rsid w:val="0065537D"/>
    <w:rsid w:val="00662C18"/>
    <w:rsid w:val="006638B4"/>
    <w:rsid w:val="00667E7B"/>
    <w:rsid w:val="00670F14"/>
    <w:rsid w:val="00674104"/>
    <w:rsid w:val="00677B20"/>
    <w:rsid w:val="00677F96"/>
    <w:rsid w:val="006837E4"/>
    <w:rsid w:val="00685973"/>
    <w:rsid w:val="00687B65"/>
    <w:rsid w:val="00687C6D"/>
    <w:rsid w:val="0069380E"/>
    <w:rsid w:val="00694577"/>
    <w:rsid w:val="00696AE1"/>
    <w:rsid w:val="006A1243"/>
    <w:rsid w:val="006A1BDA"/>
    <w:rsid w:val="006A4743"/>
    <w:rsid w:val="006A5333"/>
    <w:rsid w:val="006B242F"/>
    <w:rsid w:val="006C4255"/>
    <w:rsid w:val="006C58E3"/>
    <w:rsid w:val="006C73AE"/>
    <w:rsid w:val="006C75B6"/>
    <w:rsid w:val="006D32FE"/>
    <w:rsid w:val="006D3BF5"/>
    <w:rsid w:val="006D3DD4"/>
    <w:rsid w:val="006D40AE"/>
    <w:rsid w:val="006D5038"/>
    <w:rsid w:val="006D5AFD"/>
    <w:rsid w:val="006D65FC"/>
    <w:rsid w:val="006D66F8"/>
    <w:rsid w:val="006E14EC"/>
    <w:rsid w:val="006E31E0"/>
    <w:rsid w:val="006E79F1"/>
    <w:rsid w:val="006F19B4"/>
    <w:rsid w:val="006F2A36"/>
    <w:rsid w:val="006F3B96"/>
    <w:rsid w:val="006F569F"/>
    <w:rsid w:val="006F6BCE"/>
    <w:rsid w:val="00701096"/>
    <w:rsid w:val="00702CF6"/>
    <w:rsid w:val="00702EAD"/>
    <w:rsid w:val="00705FE9"/>
    <w:rsid w:val="00706229"/>
    <w:rsid w:val="0071111A"/>
    <w:rsid w:val="00711ABA"/>
    <w:rsid w:val="00716DA9"/>
    <w:rsid w:val="00720145"/>
    <w:rsid w:val="00726324"/>
    <w:rsid w:val="007335A9"/>
    <w:rsid w:val="00734433"/>
    <w:rsid w:val="00735D01"/>
    <w:rsid w:val="00740D9C"/>
    <w:rsid w:val="00741A21"/>
    <w:rsid w:val="00743D1D"/>
    <w:rsid w:val="00744D6F"/>
    <w:rsid w:val="007469B8"/>
    <w:rsid w:val="0075140B"/>
    <w:rsid w:val="00752ECA"/>
    <w:rsid w:val="00756C69"/>
    <w:rsid w:val="00761343"/>
    <w:rsid w:val="00763701"/>
    <w:rsid w:val="00763A16"/>
    <w:rsid w:val="0076606A"/>
    <w:rsid w:val="00767B17"/>
    <w:rsid w:val="00776FD0"/>
    <w:rsid w:val="0078168A"/>
    <w:rsid w:val="00781E90"/>
    <w:rsid w:val="00784A21"/>
    <w:rsid w:val="00787A75"/>
    <w:rsid w:val="0079214F"/>
    <w:rsid w:val="0079269A"/>
    <w:rsid w:val="00797CAE"/>
    <w:rsid w:val="007A14F9"/>
    <w:rsid w:val="007A696C"/>
    <w:rsid w:val="007B1523"/>
    <w:rsid w:val="007B25DC"/>
    <w:rsid w:val="007B3A75"/>
    <w:rsid w:val="007C251C"/>
    <w:rsid w:val="007C701A"/>
    <w:rsid w:val="007C7232"/>
    <w:rsid w:val="007D02AB"/>
    <w:rsid w:val="007D1ABB"/>
    <w:rsid w:val="007D2C32"/>
    <w:rsid w:val="007D5BF9"/>
    <w:rsid w:val="007E0644"/>
    <w:rsid w:val="007E18AB"/>
    <w:rsid w:val="007E278D"/>
    <w:rsid w:val="007E4B94"/>
    <w:rsid w:val="007E5AD0"/>
    <w:rsid w:val="007E6225"/>
    <w:rsid w:val="007F2735"/>
    <w:rsid w:val="00800A2C"/>
    <w:rsid w:val="00801047"/>
    <w:rsid w:val="00801465"/>
    <w:rsid w:val="00802650"/>
    <w:rsid w:val="00810786"/>
    <w:rsid w:val="008119DF"/>
    <w:rsid w:val="00812890"/>
    <w:rsid w:val="00813803"/>
    <w:rsid w:val="00816F42"/>
    <w:rsid w:val="00817BD8"/>
    <w:rsid w:val="00822859"/>
    <w:rsid w:val="00823A00"/>
    <w:rsid w:val="00824188"/>
    <w:rsid w:val="0082462F"/>
    <w:rsid w:val="0082621D"/>
    <w:rsid w:val="00826910"/>
    <w:rsid w:val="00826A5C"/>
    <w:rsid w:val="00830270"/>
    <w:rsid w:val="008329A8"/>
    <w:rsid w:val="00832EEE"/>
    <w:rsid w:val="00833237"/>
    <w:rsid w:val="008361FA"/>
    <w:rsid w:val="00837D85"/>
    <w:rsid w:val="0084080B"/>
    <w:rsid w:val="0085033A"/>
    <w:rsid w:val="00850B3D"/>
    <w:rsid w:val="00860BE6"/>
    <w:rsid w:val="00861090"/>
    <w:rsid w:val="00862194"/>
    <w:rsid w:val="008626F5"/>
    <w:rsid w:val="008666EB"/>
    <w:rsid w:val="00870183"/>
    <w:rsid w:val="00870D19"/>
    <w:rsid w:val="00871DCA"/>
    <w:rsid w:val="008726AA"/>
    <w:rsid w:val="0087321A"/>
    <w:rsid w:val="00877BCA"/>
    <w:rsid w:val="00882330"/>
    <w:rsid w:val="00883B37"/>
    <w:rsid w:val="0088755B"/>
    <w:rsid w:val="00892BBB"/>
    <w:rsid w:val="00894DA1"/>
    <w:rsid w:val="00895051"/>
    <w:rsid w:val="008A1A1C"/>
    <w:rsid w:val="008A415B"/>
    <w:rsid w:val="008A464C"/>
    <w:rsid w:val="008B05B6"/>
    <w:rsid w:val="008B24D4"/>
    <w:rsid w:val="008B2550"/>
    <w:rsid w:val="008B4E86"/>
    <w:rsid w:val="008B5047"/>
    <w:rsid w:val="008B7875"/>
    <w:rsid w:val="008C1196"/>
    <w:rsid w:val="008C4959"/>
    <w:rsid w:val="008C7049"/>
    <w:rsid w:val="008D09E0"/>
    <w:rsid w:val="008D127B"/>
    <w:rsid w:val="008D2DED"/>
    <w:rsid w:val="008D45E8"/>
    <w:rsid w:val="008E04EC"/>
    <w:rsid w:val="008E0971"/>
    <w:rsid w:val="008E1BCC"/>
    <w:rsid w:val="008E1FE3"/>
    <w:rsid w:val="008E21C6"/>
    <w:rsid w:val="008E2882"/>
    <w:rsid w:val="008E5EEC"/>
    <w:rsid w:val="008E624B"/>
    <w:rsid w:val="008F09DD"/>
    <w:rsid w:val="008F18C2"/>
    <w:rsid w:val="008F5613"/>
    <w:rsid w:val="008F5C72"/>
    <w:rsid w:val="008F7949"/>
    <w:rsid w:val="008F7999"/>
    <w:rsid w:val="00900588"/>
    <w:rsid w:val="009019F0"/>
    <w:rsid w:val="009025D0"/>
    <w:rsid w:val="00903147"/>
    <w:rsid w:val="009102F8"/>
    <w:rsid w:val="00910BF5"/>
    <w:rsid w:val="00912904"/>
    <w:rsid w:val="00913F5F"/>
    <w:rsid w:val="009231E3"/>
    <w:rsid w:val="009246EB"/>
    <w:rsid w:val="00926D4D"/>
    <w:rsid w:val="0092729B"/>
    <w:rsid w:val="009308C2"/>
    <w:rsid w:val="00942E35"/>
    <w:rsid w:val="009434A7"/>
    <w:rsid w:val="009435FF"/>
    <w:rsid w:val="00944DE6"/>
    <w:rsid w:val="00946824"/>
    <w:rsid w:val="009509D3"/>
    <w:rsid w:val="00950F94"/>
    <w:rsid w:val="00971ECD"/>
    <w:rsid w:val="00981029"/>
    <w:rsid w:val="00981739"/>
    <w:rsid w:val="009833D9"/>
    <w:rsid w:val="00983A16"/>
    <w:rsid w:val="00983D08"/>
    <w:rsid w:val="00986FB9"/>
    <w:rsid w:val="00991D98"/>
    <w:rsid w:val="00994325"/>
    <w:rsid w:val="00994DBC"/>
    <w:rsid w:val="00995AED"/>
    <w:rsid w:val="00996FBF"/>
    <w:rsid w:val="009A0D9F"/>
    <w:rsid w:val="009A47DA"/>
    <w:rsid w:val="009B484A"/>
    <w:rsid w:val="009B53F8"/>
    <w:rsid w:val="009B5627"/>
    <w:rsid w:val="009B57A3"/>
    <w:rsid w:val="009B61CC"/>
    <w:rsid w:val="009C037D"/>
    <w:rsid w:val="009C0890"/>
    <w:rsid w:val="009C2197"/>
    <w:rsid w:val="009C3DD7"/>
    <w:rsid w:val="009C7F13"/>
    <w:rsid w:val="009D158E"/>
    <w:rsid w:val="009D1B46"/>
    <w:rsid w:val="009D3391"/>
    <w:rsid w:val="009D6492"/>
    <w:rsid w:val="009E0D15"/>
    <w:rsid w:val="009E1A17"/>
    <w:rsid w:val="009E3480"/>
    <w:rsid w:val="009E3C99"/>
    <w:rsid w:val="009E501B"/>
    <w:rsid w:val="009E5446"/>
    <w:rsid w:val="009E55AE"/>
    <w:rsid w:val="009E7021"/>
    <w:rsid w:val="009F106C"/>
    <w:rsid w:val="009F318A"/>
    <w:rsid w:val="009F6A12"/>
    <w:rsid w:val="009F6E92"/>
    <w:rsid w:val="00A00EC5"/>
    <w:rsid w:val="00A02243"/>
    <w:rsid w:val="00A03904"/>
    <w:rsid w:val="00A051AB"/>
    <w:rsid w:val="00A10A76"/>
    <w:rsid w:val="00A1632E"/>
    <w:rsid w:val="00A16B23"/>
    <w:rsid w:val="00A16C6F"/>
    <w:rsid w:val="00A23228"/>
    <w:rsid w:val="00A25D83"/>
    <w:rsid w:val="00A26221"/>
    <w:rsid w:val="00A27685"/>
    <w:rsid w:val="00A27C88"/>
    <w:rsid w:val="00A31032"/>
    <w:rsid w:val="00A344A6"/>
    <w:rsid w:val="00A34CF7"/>
    <w:rsid w:val="00A3748E"/>
    <w:rsid w:val="00A413F9"/>
    <w:rsid w:val="00A42A4A"/>
    <w:rsid w:val="00A441D5"/>
    <w:rsid w:val="00A45D37"/>
    <w:rsid w:val="00A45E63"/>
    <w:rsid w:val="00A46FBE"/>
    <w:rsid w:val="00A5090E"/>
    <w:rsid w:val="00A51ACD"/>
    <w:rsid w:val="00A52271"/>
    <w:rsid w:val="00A52B2F"/>
    <w:rsid w:val="00A52F83"/>
    <w:rsid w:val="00A54087"/>
    <w:rsid w:val="00A54F67"/>
    <w:rsid w:val="00A551A9"/>
    <w:rsid w:val="00A603DA"/>
    <w:rsid w:val="00A6050B"/>
    <w:rsid w:val="00A614AD"/>
    <w:rsid w:val="00A6237B"/>
    <w:rsid w:val="00A6663A"/>
    <w:rsid w:val="00A66763"/>
    <w:rsid w:val="00A71D23"/>
    <w:rsid w:val="00A74940"/>
    <w:rsid w:val="00A74D9D"/>
    <w:rsid w:val="00A74E7F"/>
    <w:rsid w:val="00A756AB"/>
    <w:rsid w:val="00A80DAC"/>
    <w:rsid w:val="00A82F5F"/>
    <w:rsid w:val="00A83213"/>
    <w:rsid w:val="00A84286"/>
    <w:rsid w:val="00A86EAB"/>
    <w:rsid w:val="00A92B2F"/>
    <w:rsid w:val="00A94421"/>
    <w:rsid w:val="00A962FC"/>
    <w:rsid w:val="00A96BC7"/>
    <w:rsid w:val="00AA0C09"/>
    <w:rsid w:val="00AA1A75"/>
    <w:rsid w:val="00AA2C1F"/>
    <w:rsid w:val="00AA5FF7"/>
    <w:rsid w:val="00AA73B4"/>
    <w:rsid w:val="00AB20CF"/>
    <w:rsid w:val="00AB2232"/>
    <w:rsid w:val="00AB3151"/>
    <w:rsid w:val="00AB48DA"/>
    <w:rsid w:val="00AB7E05"/>
    <w:rsid w:val="00AC4B34"/>
    <w:rsid w:val="00AC5333"/>
    <w:rsid w:val="00AC66AC"/>
    <w:rsid w:val="00AC6F17"/>
    <w:rsid w:val="00AD2BA2"/>
    <w:rsid w:val="00AD2C4F"/>
    <w:rsid w:val="00AD2D5D"/>
    <w:rsid w:val="00AD4D71"/>
    <w:rsid w:val="00AE0F8E"/>
    <w:rsid w:val="00AE4140"/>
    <w:rsid w:val="00AF460C"/>
    <w:rsid w:val="00AF6C39"/>
    <w:rsid w:val="00B019E0"/>
    <w:rsid w:val="00B01A98"/>
    <w:rsid w:val="00B034FD"/>
    <w:rsid w:val="00B07945"/>
    <w:rsid w:val="00B108FF"/>
    <w:rsid w:val="00B11CA5"/>
    <w:rsid w:val="00B11F5F"/>
    <w:rsid w:val="00B12A9C"/>
    <w:rsid w:val="00B1482A"/>
    <w:rsid w:val="00B148E9"/>
    <w:rsid w:val="00B15AA2"/>
    <w:rsid w:val="00B15D27"/>
    <w:rsid w:val="00B248BA"/>
    <w:rsid w:val="00B27265"/>
    <w:rsid w:val="00B3066C"/>
    <w:rsid w:val="00B30AC7"/>
    <w:rsid w:val="00B34C20"/>
    <w:rsid w:val="00B360CB"/>
    <w:rsid w:val="00B429BF"/>
    <w:rsid w:val="00B43E19"/>
    <w:rsid w:val="00B44560"/>
    <w:rsid w:val="00B4654A"/>
    <w:rsid w:val="00B46582"/>
    <w:rsid w:val="00B53C2F"/>
    <w:rsid w:val="00B53DFD"/>
    <w:rsid w:val="00B5470F"/>
    <w:rsid w:val="00B54F8D"/>
    <w:rsid w:val="00B56854"/>
    <w:rsid w:val="00B571D5"/>
    <w:rsid w:val="00B57ACA"/>
    <w:rsid w:val="00B6042A"/>
    <w:rsid w:val="00B70C09"/>
    <w:rsid w:val="00B75EF6"/>
    <w:rsid w:val="00B76668"/>
    <w:rsid w:val="00B8060A"/>
    <w:rsid w:val="00B83A51"/>
    <w:rsid w:val="00B843AC"/>
    <w:rsid w:val="00B85424"/>
    <w:rsid w:val="00B86AB9"/>
    <w:rsid w:val="00B87D4D"/>
    <w:rsid w:val="00B9542E"/>
    <w:rsid w:val="00BA007C"/>
    <w:rsid w:val="00BA29E5"/>
    <w:rsid w:val="00BA58B7"/>
    <w:rsid w:val="00BA66D4"/>
    <w:rsid w:val="00BB0598"/>
    <w:rsid w:val="00BB1AD2"/>
    <w:rsid w:val="00BB5204"/>
    <w:rsid w:val="00BB6E2D"/>
    <w:rsid w:val="00BD1B16"/>
    <w:rsid w:val="00BD2C35"/>
    <w:rsid w:val="00BD3413"/>
    <w:rsid w:val="00BD4EFE"/>
    <w:rsid w:val="00BD5278"/>
    <w:rsid w:val="00BD67C5"/>
    <w:rsid w:val="00BE05FE"/>
    <w:rsid w:val="00BE081F"/>
    <w:rsid w:val="00BE133B"/>
    <w:rsid w:val="00BE2196"/>
    <w:rsid w:val="00BF0E63"/>
    <w:rsid w:val="00BF36AA"/>
    <w:rsid w:val="00BF7443"/>
    <w:rsid w:val="00C007A1"/>
    <w:rsid w:val="00C056CE"/>
    <w:rsid w:val="00C07843"/>
    <w:rsid w:val="00C10EFB"/>
    <w:rsid w:val="00C1405E"/>
    <w:rsid w:val="00C15DCA"/>
    <w:rsid w:val="00C15E3B"/>
    <w:rsid w:val="00C212BF"/>
    <w:rsid w:val="00C217E8"/>
    <w:rsid w:val="00C2209D"/>
    <w:rsid w:val="00C25741"/>
    <w:rsid w:val="00C25FFD"/>
    <w:rsid w:val="00C31067"/>
    <w:rsid w:val="00C31E4F"/>
    <w:rsid w:val="00C50B96"/>
    <w:rsid w:val="00C50EF4"/>
    <w:rsid w:val="00C51421"/>
    <w:rsid w:val="00C53F19"/>
    <w:rsid w:val="00C56264"/>
    <w:rsid w:val="00C60C93"/>
    <w:rsid w:val="00C64255"/>
    <w:rsid w:val="00C70671"/>
    <w:rsid w:val="00C70744"/>
    <w:rsid w:val="00C75B89"/>
    <w:rsid w:val="00C76090"/>
    <w:rsid w:val="00C80C99"/>
    <w:rsid w:val="00C82D3F"/>
    <w:rsid w:val="00C838CB"/>
    <w:rsid w:val="00C84601"/>
    <w:rsid w:val="00C91D51"/>
    <w:rsid w:val="00C93798"/>
    <w:rsid w:val="00C94006"/>
    <w:rsid w:val="00C95E04"/>
    <w:rsid w:val="00CA0471"/>
    <w:rsid w:val="00CA3081"/>
    <w:rsid w:val="00CA4A73"/>
    <w:rsid w:val="00CA717A"/>
    <w:rsid w:val="00CA7231"/>
    <w:rsid w:val="00CB6EA9"/>
    <w:rsid w:val="00CB7055"/>
    <w:rsid w:val="00CB74EA"/>
    <w:rsid w:val="00CB7A4D"/>
    <w:rsid w:val="00CC07B0"/>
    <w:rsid w:val="00CC3C16"/>
    <w:rsid w:val="00CC6B39"/>
    <w:rsid w:val="00CD0A56"/>
    <w:rsid w:val="00CD13E1"/>
    <w:rsid w:val="00CD41FF"/>
    <w:rsid w:val="00CD5366"/>
    <w:rsid w:val="00CD6A4A"/>
    <w:rsid w:val="00CD7588"/>
    <w:rsid w:val="00CE16B5"/>
    <w:rsid w:val="00CE232B"/>
    <w:rsid w:val="00CE6588"/>
    <w:rsid w:val="00CF063B"/>
    <w:rsid w:val="00CF1B30"/>
    <w:rsid w:val="00CF53C2"/>
    <w:rsid w:val="00CF7041"/>
    <w:rsid w:val="00D00432"/>
    <w:rsid w:val="00D00629"/>
    <w:rsid w:val="00D00904"/>
    <w:rsid w:val="00D00C7B"/>
    <w:rsid w:val="00D00FD5"/>
    <w:rsid w:val="00D016A8"/>
    <w:rsid w:val="00D1033B"/>
    <w:rsid w:val="00D10425"/>
    <w:rsid w:val="00D10E68"/>
    <w:rsid w:val="00D15F8B"/>
    <w:rsid w:val="00D1621B"/>
    <w:rsid w:val="00D16DDF"/>
    <w:rsid w:val="00D17BEA"/>
    <w:rsid w:val="00D2173F"/>
    <w:rsid w:val="00D217DC"/>
    <w:rsid w:val="00D25701"/>
    <w:rsid w:val="00D25ED1"/>
    <w:rsid w:val="00D26E89"/>
    <w:rsid w:val="00D27506"/>
    <w:rsid w:val="00D339BB"/>
    <w:rsid w:val="00D34078"/>
    <w:rsid w:val="00D35F4B"/>
    <w:rsid w:val="00D37453"/>
    <w:rsid w:val="00D40AA2"/>
    <w:rsid w:val="00D418A4"/>
    <w:rsid w:val="00D43104"/>
    <w:rsid w:val="00D44577"/>
    <w:rsid w:val="00D4572F"/>
    <w:rsid w:val="00D47297"/>
    <w:rsid w:val="00D52715"/>
    <w:rsid w:val="00D55A4A"/>
    <w:rsid w:val="00D56C30"/>
    <w:rsid w:val="00D579DF"/>
    <w:rsid w:val="00D60F3D"/>
    <w:rsid w:val="00D62F25"/>
    <w:rsid w:val="00D6442E"/>
    <w:rsid w:val="00D66D12"/>
    <w:rsid w:val="00D672A3"/>
    <w:rsid w:val="00D71AAF"/>
    <w:rsid w:val="00D72DCC"/>
    <w:rsid w:val="00D73556"/>
    <w:rsid w:val="00D74A4E"/>
    <w:rsid w:val="00D75945"/>
    <w:rsid w:val="00D76A5A"/>
    <w:rsid w:val="00D76DA8"/>
    <w:rsid w:val="00D80781"/>
    <w:rsid w:val="00D80B57"/>
    <w:rsid w:val="00D8135E"/>
    <w:rsid w:val="00D818D6"/>
    <w:rsid w:val="00D918D9"/>
    <w:rsid w:val="00D938CB"/>
    <w:rsid w:val="00D97872"/>
    <w:rsid w:val="00D97A1A"/>
    <w:rsid w:val="00DA1371"/>
    <w:rsid w:val="00DA1FA0"/>
    <w:rsid w:val="00DA5403"/>
    <w:rsid w:val="00DB052A"/>
    <w:rsid w:val="00DB364C"/>
    <w:rsid w:val="00DB50EB"/>
    <w:rsid w:val="00DB6AFF"/>
    <w:rsid w:val="00DB6CCD"/>
    <w:rsid w:val="00DB7427"/>
    <w:rsid w:val="00DC4505"/>
    <w:rsid w:val="00DC4D50"/>
    <w:rsid w:val="00DC6433"/>
    <w:rsid w:val="00DC75F0"/>
    <w:rsid w:val="00DD077A"/>
    <w:rsid w:val="00DD2682"/>
    <w:rsid w:val="00DD2AE9"/>
    <w:rsid w:val="00DD4500"/>
    <w:rsid w:val="00DE1356"/>
    <w:rsid w:val="00DE190C"/>
    <w:rsid w:val="00DE3BE3"/>
    <w:rsid w:val="00DE4902"/>
    <w:rsid w:val="00DE57A9"/>
    <w:rsid w:val="00DF1B32"/>
    <w:rsid w:val="00DF60D5"/>
    <w:rsid w:val="00DF690A"/>
    <w:rsid w:val="00E00EAF"/>
    <w:rsid w:val="00E00F38"/>
    <w:rsid w:val="00E01741"/>
    <w:rsid w:val="00E05F70"/>
    <w:rsid w:val="00E1173E"/>
    <w:rsid w:val="00E1429B"/>
    <w:rsid w:val="00E15395"/>
    <w:rsid w:val="00E1636B"/>
    <w:rsid w:val="00E21ED3"/>
    <w:rsid w:val="00E226D8"/>
    <w:rsid w:val="00E30163"/>
    <w:rsid w:val="00E34BC6"/>
    <w:rsid w:val="00E34E93"/>
    <w:rsid w:val="00E3573B"/>
    <w:rsid w:val="00E359E0"/>
    <w:rsid w:val="00E378D4"/>
    <w:rsid w:val="00E37C50"/>
    <w:rsid w:val="00E40E03"/>
    <w:rsid w:val="00E41A78"/>
    <w:rsid w:val="00E42155"/>
    <w:rsid w:val="00E42C37"/>
    <w:rsid w:val="00E43684"/>
    <w:rsid w:val="00E45E5A"/>
    <w:rsid w:val="00E525DB"/>
    <w:rsid w:val="00E563D2"/>
    <w:rsid w:val="00E5655B"/>
    <w:rsid w:val="00E5725B"/>
    <w:rsid w:val="00E6018D"/>
    <w:rsid w:val="00E62C4D"/>
    <w:rsid w:val="00E64196"/>
    <w:rsid w:val="00E64549"/>
    <w:rsid w:val="00E65282"/>
    <w:rsid w:val="00E6754E"/>
    <w:rsid w:val="00E72236"/>
    <w:rsid w:val="00E729C6"/>
    <w:rsid w:val="00E73E6C"/>
    <w:rsid w:val="00E75E66"/>
    <w:rsid w:val="00E771FA"/>
    <w:rsid w:val="00E80412"/>
    <w:rsid w:val="00E84349"/>
    <w:rsid w:val="00E85508"/>
    <w:rsid w:val="00E8632C"/>
    <w:rsid w:val="00E97347"/>
    <w:rsid w:val="00EA000E"/>
    <w:rsid w:val="00EA068F"/>
    <w:rsid w:val="00EA1DA2"/>
    <w:rsid w:val="00EA4BF9"/>
    <w:rsid w:val="00EB2A74"/>
    <w:rsid w:val="00EB2E15"/>
    <w:rsid w:val="00EB4A4F"/>
    <w:rsid w:val="00EB4C53"/>
    <w:rsid w:val="00EB73A9"/>
    <w:rsid w:val="00EB754A"/>
    <w:rsid w:val="00EB79B6"/>
    <w:rsid w:val="00EC1FB7"/>
    <w:rsid w:val="00EC426F"/>
    <w:rsid w:val="00EC54BF"/>
    <w:rsid w:val="00EC58B0"/>
    <w:rsid w:val="00EC6505"/>
    <w:rsid w:val="00EC6DC3"/>
    <w:rsid w:val="00ED31A5"/>
    <w:rsid w:val="00ED31B7"/>
    <w:rsid w:val="00ED3342"/>
    <w:rsid w:val="00ED35EF"/>
    <w:rsid w:val="00ED3DB7"/>
    <w:rsid w:val="00ED4D45"/>
    <w:rsid w:val="00ED615C"/>
    <w:rsid w:val="00EE0E53"/>
    <w:rsid w:val="00EE1DB7"/>
    <w:rsid w:val="00EE52E3"/>
    <w:rsid w:val="00EE5ED9"/>
    <w:rsid w:val="00EF030A"/>
    <w:rsid w:val="00EF2A1B"/>
    <w:rsid w:val="00EF3961"/>
    <w:rsid w:val="00EF3B9F"/>
    <w:rsid w:val="00EF75F4"/>
    <w:rsid w:val="00F004A9"/>
    <w:rsid w:val="00F0199C"/>
    <w:rsid w:val="00F06497"/>
    <w:rsid w:val="00F06CC5"/>
    <w:rsid w:val="00F12C39"/>
    <w:rsid w:val="00F16038"/>
    <w:rsid w:val="00F2012C"/>
    <w:rsid w:val="00F204B7"/>
    <w:rsid w:val="00F204C9"/>
    <w:rsid w:val="00F22B3E"/>
    <w:rsid w:val="00F2644A"/>
    <w:rsid w:val="00F31DC8"/>
    <w:rsid w:val="00F33575"/>
    <w:rsid w:val="00F3368F"/>
    <w:rsid w:val="00F336E0"/>
    <w:rsid w:val="00F42287"/>
    <w:rsid w:val="00F43653"/>
    <w:rsid w:val="00F46C96"/>
    <w:rsid w:val="00F4747B"/>
    <w:rsid w:val="00F506F1"/>
    <w:rsid w:val="00F5510F"/>
    <w:rsid w:val="00F61C05"/>
    <w:rsid w:val="00F64A7E"/>
    <w:rsid w:val="00F70EFA"/>
    <w:rsid w:val="00F75258"/>
    <w:rsid w:val="00F809D8"/>
    <w:rsid w:val="00F816AB"/>
    <w:rsid w:val="00F82ED1"/>
    <w:rsid w:val="00F87163"/>
    <w:rsid w:val="00F90F29"/>
    <w:rsid w:val="00F944E5"/>
    <w:rsid w:val="00FA38EC"/>
    <w:rsid w:val="00FA6BCE"/>
    <w:rsid w:val="00FA7008"/>
    <w:rsid w:val="00FB13E5"/>
    <w:rsid w:val="00FB2303"/>
    <w:rsid w:val="00FB3116"/>
    <w:rsid w:val="00FB40A7"/>
    <w:rsid w:val="00FB41F1"/>
    <w:rsid w:val="00FB7EA9"/>
    <w:rsid w:val="00FC0653"/>
    <w:rsid w:val="00FC6133"/>
    <w:rsid w:val="00FC6EAB"/>
    <w:rsid w:val="00FD0550"/>
    <w:rsid w:val="00FD2AC0"/>
    <w:rsid w:val="00FD369D"/>
    <w:rsid w:val="00FD3CF3"/>
    <w:rsid w:val="00FD6150"/>
    <w:rsid w:val="00FD628F"/>
    <w:rsid w:val="00FD7BAC"/>
    <w:rsid w:val="00FE0CAF"/>
    <w:rsid w:val="00FE3F58"/>
    <w:rsid w:val="00FE4229"/>
    <w:rsid w:val="00FE75D4"/>
    <w:rsid w:val="00FF2F4C"/>
    <w:rsid w:val="00FF56C7"/>
    <w:rsid w:val="00FF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1381"/>
  <w15:docId w15:val="{9AE9FF5A-56D4-4094-8DC8-2F434EED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A21"/>
    <w:rPr>
      <w:rFonts w:ascii="Tahoma" w:hAnsi="Tahoma" w:cs="Tahoma"/>
      <w:sz w:val="16"/>
      <w:szCs w:val="16"/>
    </w:rPr>
  </w:style>
  <w:style w:type="paragraph" w:styleId="NoSpacing">
    <w:name w:val="No Spacing"/>
    <w:uiPriority w:val="99"/>
    <w:qFormat/>
    <w:rsid w:val="002C5D53"/>
    <w:pPr>
      <w:spacing w:after="0" w:line="240" w:lineRule="auto"/>
      <w:jc w:val="both"/>
    </w:pPr>
    <w:rPr>
      <w:rFonts w:ascii="Calibri" w:eastAsia="Calibri" w:hAnsi="Calibri" w:cs="Times New Roman"/>
    </w:rPr>
  </w:style>
  <w:style w:type="paragraph" w:styleId="Header">
    <w:name w:val="header"/>
    <w:basedOn w:val="Normal"/>
    <w:link w:val="HeaderChar"/>
    <w:uiPriority w:val="99"/>
    <w:unhideWhenUsed/>
    <w:rsid w:val="002A7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9F5"/>
  </w:style>
  <w:style w:type="paragraph" w:styleId="Footer">
    <w:name w:val="footer"/>
    <w:basedOn w:val="Normal"/>
    <w:link w:val="FooterChar"/>
    <w:uiPriority w:val="99"/>
    <w:unhideWhenUsed/>
    <w:rsid w:val="002A7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9F5"/>
  </w:style>
  <w:style w:type="paragraph" w:styleId="ListParagraph">
    <w:name w:val="List Paragraph"/>
    <w:basedOn w:val="Normal"/>
    <w:uiPriority w:val="34"/>
    <w:qFormat/>
    <w:rsid w:val="00FF6B63"/>
    <w:pPr>
      <w:ind w:left="720"/>
      <w:contextualSpacing/>
    </w:pPr>
  </w:style>
  <w:style w:type="character" w:styleId="Hyperlink">
    <w:name w:val="Hyperlink"/>
    <w:basedOn w:val="DefaultParagraphFont"/>
    <w:uiPriority w:val="99"/>
    <w:unhideWhenUsed/>
    <w:rsid w:val="0011062A"/>
    <w:rPr>
      <w:color w:val="0563C1" w:themeColor="hyperlink"/>
      <w:u w:val="single"/>
    </w:rPr>
  </w:style>
  <w:style w:type="paragraph" w:styleId="Title">
    <w:name w:val="Title"/>
    <w:basedOn w:val="Normal"/>
    <w:next w:val="Normal"/>
    <w:link w:val="TitleChar"/>
    <w:uiPriority w:val="10"/>
    <w:qFormat/>
    <w:rsid w:val="00ED61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5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89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671"/>
    <w:pPr>
      <w:autoSpaceDE w:val="0"/>
      <w:autoSpaceDN w:val="0"/>
      <w:adjustRightInd w:val="0"/>
      <w:spacing w:after="0" w:line="240" w:lineRule="auto"/>
    </w:pPr>
    <w:rPr>
      <w:rFonts w:ascii="Muli Light" w:eastAsia="Calibri" w:hAnsi="Muli Light" w:cs="Muli Light"/>
      <w:color w:val="000000"/>
      <w:sz w:val="24"/>
      <w:szCs w:val="24"/>
    </w:rPr>
  </w:style>
  <w:style w:type="character" w:styleId="Emphasis">
    <w:name w:val="Emphasis"/>
    <w:basedOn w:val="DefaultParagraphFont"/>
    <w:uiPriority w:val="20"/>
    <w:qFormat/>
    <w:rsid w:val="00801465"/>
    <w:rPr>
      <w:i/>
      <w:iCs/>
    </w:rPr>
  </w:style>
  <w:style w:type="paragraph" w:customStyle="1" w:styleId="paragraph">
    <w:name w:val="paragraph"/>
    <w:basedOn w:val="Normal"/>
    <w:rsid w:val="00FE7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75D4"/>
  </w:style>
  <w:style w:type="character" w:customStyle="1" w:styleId="eop">
    <w:name w:val="eop"/>
    <w:basedOn w:val="DefaultParagraphFont"/>
    <w:rsid w:val="00FE75D4"/>
  </w:style>
  <w:style w:type="table" w:customStyle="1" w:styleId="TableGrid8">
    <w:name w:val="Table Grid8"/>
    <w:basedOn w:val="TableNormal"/>
    <w:next w:val="TableGrid"/>
    <w:uiPriority w:val="39"/>
    <w:rsid w:val="0080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2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xabay.com/fr/royaume-uni-angleterre-la-carte-1487005/"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3408-0186-4091-B13F-D13A484D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Relph</dc:creator>
  <cp:lastModifiedBy>Ally Heath</cp:lastModifiedBy>
  <cp:revision>2</cp:revision>
  <cp:lastPrinted>2023-02-16T17:07:00Z</cp:lastPrinted>
  <dcterms:created xsi:type="dcterms:W3CDTF">2026-04-12T18:39:00Z</dcterms:created>
  <dcterms:modified xsi:type="dcterms:W3CDTF">2026-04-12T18:39:00Z</dcterms:modified>
</cp:coreProperties>
</file>